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14:paraId="452C1459" w14:textId="77777777" w:rsidTr="00C5151D">
        <w:trPr>
          <w:trHeight w:val="14031"/>
        </w:trPr>
        <w:tc>
          <w:tcPr>
            <w:tcW w:w="3921" w:type="dxa"/>
            <w:shd w:val="clear" w:color="auto" w:fill="00B0F0" w:themeFill="text2"/>
          </w:tcPr>
          <w:tbl>
            <w:tblPr>
              <w:tblStyle w:val="TableGrid"/>
              <w:tblW w:w="4327"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93"/>
            </w:tblGrid>
            <w:tr w:rsidR="007B737B" w:rsidRPr="00F8099A" w14:paraId="22EB911F" w14:textId="77777777" w:rsidTr="00CD684D">
              <w:trPr>
                <w:trHeight w:val="1268"/>
                <w:jc w:val="center"/>
              </w:trPr>
              <w:tc>
                <w:tcPr>
                  <w:tcW w:w="3393" w:type="dxa"/>
                  <w:tcBorders>
                    <w:top w:val="nil"/>
                    <w:bottom w:val="single" w:sz="24" w:space="0" w:color="FFFFFF" w:themeColor="background1"/>
                  </w:tcBorders>
                  <w:tcMar>
                    <w:top w:w="331" w:type="dxa"/>
                    <w:bottom w:w="144" w:type="dxa"/>
                  </w:tcMar>
                </w:tcPr>
                <w:p w14:paraId="7DB20AD0" w14:textId="272768A1" w:rsidR="007B737B" w:rsidRPr="004058CB" w:rsidRDefault="00135DD2" w:rsidP="00BF5905">
                  <w:pPr>
                    <w:pStyle w:val="Subtitle"/>
                    <w:rPr>
                      <w:sz w:val="52"/>
                      <w:szCs w:val="52"/>
                    </w:rPr>
                  </w:pPr>
                  <w:r w:rsidRPr="004058CB">
                    <w:rPr>
                      <w:sz w:val="52"/>
                      <w:szCs w:val="52"/>
                    </w:rPr>
                    <w:t>Monthly Newsletter</w:t>
                  </w:r>
                </w:p>
                <w:p w14:paraId="3255DC27" w14:textId="48C616B9" w:rsidR="007B737B" w:rsidRPr="0032178A" w:rsidRDefault="000065E7" w:rsidP="0049245E">
                  <w:pPr>
                    <w:pStyle w:val="BlockText"/>
                    <w:rPr>
                      <w:sz w:val="44"/>
                      <w:szCs w:val="44"/>
                    </w:rPr>
                  </w:pPr>
                  <w:r>
                    <w:rPr>
                      <w:color w:val="FFFFFF" w:themeColor="background1"/>
                      <w:sz w:val="44"/>
                      <w:szCs w:val="44"/>
                      <w:shd w:val="clear" w:color="auto" w:fill="4EACF3" w:themeFill="background2" w:themeFillShade="BF"/>
                    </w:rPr>
                    <w:t>October</w:t>
                  </w:r>
                  <w:r w:rsidR="009C471F">
                    <w:rPr>
                      <w:color w:val="FFFFFF" w:themeColor="background1"/>
                      <w:sz w:val="44"/>
                      <w:szCs w:val="44"/>
                      <w:shd w:val="clear" w:color="auto" w:fill="4EACF3" w:themeFill="background2" w:themeFillShade="BF"/>
                    </w:rPr>
                    <w:t xml:space="preserve"> </w:t>
                  </w:r>
                  <w:r w:rsidR="00715BB0">
                    <w:rPr>
                      <w:color w:val="FFFFFF" w:themeColor="background1"/>
                      <w:sz w:val="44"/>
                      <w:szCs w:val="44"/>
                      <w:shd w:val="clear" w:color="auto" w:fill="4EACF3" w:themeFill="background2" w:themeFillShade="BF"/>
                    </w:rPr>
                    <w:t>202</w:t>
                  </w:r>
                  <w:r w:rsidR="007376D7">
                    <w:rPr>
                      <w:color w:val="FFFFFF" w:themeColor="background1"/>
                      <w:sz w:val="44"/>
                      <w:szCs w:val="44"/>
                      <w:shd w:val="clear" w:color="auto" w:fill="4EACF3" w:themeFill="background2" w:themeFillShade="BF"/>
                    </w:rPr>
                    <w:t>2</w:t>
                  </w:r>
                </w:p>
              </w:tc>
            </w:tr>
            <w:tr w:rsidR="007B737B" w:rsidRPr="00F8099A" w14:paraId="3498FEC4" w14:textId="77777777" w:rsidTr="00CD684D">
              <w:trPr>
                <w:trHeight w:val="2365"/>
                <w:jc w:val="center"/>
              </w:trPr>
              <w:tc>
                <w:tcPr>
                  <w:tcW w:w="3393"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283"/>
                  </w:tblGrid>
                  <w:tr w:rsidR="00214C0A" w:rsidRPr="00F8099A" w14:paraId="5B6E626F" w14:textId="77777777" w:rsidTr="005237F6">
                    <w:trPr>
                      <w:trHeight w:val="4158"/>
                      <w:jc w:val="center"/>
                    </w:trPr>
                    <w:tc>
                      <w:tcPr>
                        <w:tcW w:w="3283" w:type="dxa"/>
                      </w:tcPr>
                      <w:p w14:paraId="73D4502F" w14:textId="33151BF4" w:rsidR="005237F6" w:rsidRPr="004058CB" w:rsidRDefault="00CD684D" w:rsidP="005E0B2B">
                        <w:pPr>
                          <w:pStyle w:val="BlockHeading"/>
                          <w:spacing w:after="0"/>
                          <w:rPr>
                            <w:sz w:val="36"/>
                            <w:szCs w:val="36"/>
                          </w:rPr>
                        </w:pPr>
                        <w:r w:rsidRPr="004058CB">
                          <w:rPr>
                            <w:sz w:val="36"/>
                            <w:szCs w:val="36"/>
                          </w:rPr>
                          <w:t>Important Dates:</w:t>
                        </w:r>
                      </w:p>
                      <w:p w14:paraId="60C206E7" w14:textId="77777777" w:rsidR="00A141CF" w:rsidRDefault="00CD684D" w:rsidP="00CD684D">
                        <w:pPr>
                          <w:pStyle w:val="BlockText"/>
                          <w:spacing w:after="0"/>
                          <w:jc w:val="center"/>
                          <w:rPr>
                            <w:b/>
                            <w:bCs/>
                            <w:color w:val="063C64" w:themeColor="background2" w:themeShade="40"/>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w:t>
                        </w:r>
                        <w:r w:rsidR="007376D7">
                          <w:rPr>
                            <w:b/>
                            <w:bCs/>
                            <w:color w:val="063C64" w:themeColor="background2" w:themeShade="40"/>
                          </w:rPr>
                          <w:t xml:space="preserve">third </w:t>
                        </w:r>
                        <w:r w:rsidRPr="00AE5E99">
                          <w:rPr>
                            <w:b/>
                            <w:bCs/>
                            <w:color w:val="063C64" w:themeColor="background2" w:themeShade="40"/>
                          </w:rPr>
                          <w:t xml:space="preserve">Thursday of each month @ 1pm </w:t>
                        </w:r>
                        <w:r w:rsidR="00A141CF">
                          <w:rPr>
                            <w:b/>
                            <w:bCs/>
                            <w:color w:val="063C64" w:themeColor="background2" w:themeShade="40"/>
                          </w:rPr>
                          <w:t xml:space="preserve"> </w:t>
                        </w:r>
                      </w:p>
                      <w:p w14:paraId="436E0AF0" w14:textId="4295A09E" w:rsidR="005237F6" w:rsidRDefault="004E7675" w:rsidP="00CD684D">
                        <w:pPr>
                          <w:pStyle w:val="BlockText"/>
                          <w:spacing w:after="0"/>
                          <w:jc w:val="center"/>
                          <w:rPr>
                            <w:b/>
                            <w:bCs/>
                            <w:color w:val="063C64" w:themeColor="background2" w:themeShade="40"/>
                            <w:sz w:val="24"/>
                            <w:szCs w:val="24"/>
                          </w:rPr>
                        </w:pPr>
                        <w:r w:rsidRPr="005237F6">
                          <w:rPr>
                            <w:b/>
                            <w:bCs/>
                            <w:color w:val="063C64" w:themeColor="background2" w:themeShade="40"/>
                            <w:sz w:val="24"/>
                            <w:szCs w:val="24"/>
                          </w:rPr>
                          <w:t xml:space="preserve"> </w:t>
                        </w:r>
                      </w:p>
                      <w:p w14:paraId="556CDF14" w14:textId="11247188" w:rsidR="00CD684D" w:rsidRPr="00AE5E99" w:rsidRDefault="00CE6610" w:rsidP="00A45893">
                        <w:pPr>
                          <w:pStyle w:val="BlockText"/>
                          <w:spacing w:after="0"/>
                          <w:jc w:val="center"/>
                          <w:rPr>
                            <w:b/>
                            <w:bCs/>
                            <w:color w:val="063C64" w:themeColor="background2" w:themeShade="40"/>
                          </w:rPr>
                        </w:pPr>
                        <w:r>
                          <w:rPr>
                            <w:i/>
                            <w:iCs w:val="0"/>
                            <w:color w:val="FFFFFF" w:themeColor="background1"/>
                            <w:sz w:val="24"/>
                            <w:szCs w:val="24"/>
                          </w:rPr>
                          <w:t xml:space="preserve"> </w:t>
                        </w:r>
                        <w:r w:rsidR="00E86115">
                          <w:rPr>
                            <w:i/>
                            <w:iCs w:val="0"/>
                            <w:color w:val="FFFFFF" w:themeColor="background1"/>
                            <w:sz w:val="24"/>
                            <w:szCs w:val="24"/>
                          </w:rPr>
                          <w:t xml:space="preserve"> </w:t>
                        </w:r>
                        <w:r w:rsidR="0085340F">
                          <w:rPr>
                            <w:i/>
                            <w:iCs w:val="0"/>
                            <w:color w:val="FFFFFF" w:themeColor="background1"/>
                            <w:sz w:val="24"/>
                            <w:szCs w:val="24"/>
                          </w:rPr>
                          <w:t xml:space="preserve"> </w:t>
                        </w:r>
                        <w:r w:rsidR="00856D91">
                          <w:rPr>
                            <w:i/>
                            <w:iCs w:val="0"/>
                            <w:color w:val="FFFFFF" w:themeColor="background1"/>
                            <w:sz w:val="24"/>
                            <w:szCs w:val="24"/>
                          </w:rPr>
                          <w:t xml:space="preserve"> </w:t>
                        </w:r>
                        <w:r w:rsidR="00A6107D">
                          <w:rPr>
                            <w:i/>
                            <w:iCs w:val="0"/>
                            <w:color w:val="FFFFFF" w:themeColor="background1"/>
                            <w:sz w:val="24"/>
                            <w:szCs w:val="24"/>
                          </w:rPr>
                          <w:t>October 20</w:t>
                        </w:r>
                        <w:r w:rsidR="00A6107D" w:rsidRPr="00A6107D">
                          <w:rPr>
                            <w:i/>
                            <w:iCs w:val="0"/>
                            <w:color w:val="FFFFFF" w:themeColor="background1"/>
                            <w:sz w:val="24"/>
                            <w:szCs w:val="24"/>
                            <w:vertAlign w:val="superscript"/>
                          </w:rPr>
                          <w:t>th</w:t>
                        </w:r>
                        <w:r w:rsidR="00A6107D">
                          <w:rPr>
                            <w:i/>
                            <w:iCs w:val="0"/>
                            <w:color w:val="FFFFFF" w:themeColor="background1"/>
                            <w:sz w:val="24"/>
                            <w:szCs w:val="24"/>
                          </w:rPr>
                          <w:t xml:space="preserve"> </w:t>
                        </w:r>
                        <w:r w:rsidR="000065E7">
                          <w:rPr>
                            <w:i/>
                            <w:iCs w:val="0"/>
                            <w:color w:val="FFFFFF" w:themeColor="background1"/>
                            <w:sz w:val="24"/>
                            <w:szCs w:val="24"/>
                          </w:rPr>
                          <w:t>* November 17</w:t>
                        </w:r>
                        <w:r w:rsidR="000065E7" w:rsidRPr="000065E7">
                          <w:rPr>
                            <w:i/>
                            <w:iCs w:val="0"/>
                            <w:color w:val="FFFFFF" w:themeColor="background1"/>
                            <w:sz w:val="24"/>
                            <w:szCs w:val="24"/>
                            <w:vertAlign w:val="superscript"/>
                          </w:rPr>
                          <w:t>th</w:t>
                        </w:r>
                        <w:r w:rsidR="000065E7">
                          <w:rPr>
                            <w:i/>
                            <w:iCs w:val="0"/>
                            <w:color w:val="FFFFFF" w:themeColor="background1"/>
                            <w:sz w:val="24"/>
                            <w:szCs w:val="24"/>
                          </w:rPr>
                          <w:t xml:space="preserve"> </w:t>
                        </w:r>
                      </w:p>
                      <w:p w14:paraId="4CB6DE81" w14:textId="77777777" w:rsidR="00CD684D" w:rsidRPr="00AE5E99" w:rsidRDefault="00CD684D" w:rsidP="00CD684D">
                        <w:pPr>
                          <w:pStyle w:val="BlockText"/>
                          <w:spacing w:after="0"/>
                          <w:jc w:val="center"/>
                          <w:rPr>
                            <w:color w:val="063C64" w:themeColor="background2" w:themeShade="40"/>
                          </w:rPr>
                        </w:pPr>
                      </w:p>
                      <w:p w14:paraId="1E82DC59"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7F0A30E" w14:textId="440242EF"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35ABF7CD" w14:textId="4136EEBC" w:rsidR="00CD684D" w:rsidRPr="00AE5E99" w:rsidRDefault="00501C0D" w:rsidP="00CE6610">
                        <w:pPr>
                          <w:pStyle w:val="BlockText"/>
                          <w:spacing w:after="0"/>
                          <w:jc w:val="center"/>
                          <w:rPr>
                            <w:i/>
                            <w:iCs w:val="0"/>
                            <w:color w:val="FFFFFF" w:themeColor="background1"/>
                            <w:sz w:val="24"/>
                            <w:szCs w:val="24"/>
                          </w:rPr>
                        </w:pPr>
                        <w:r>
                          <w:rPr>
                            <w:i/>
                            <w:iCs w:val="0"/>
                            <w:color w:val="FFFFFF" w:themeColor="background1"/>
                            <w:sz w:val="24"/>
                            <w:szCs w:val="24"/>
                          </w:rPr>
                          <w:t xml:space="preserve"> </w:t>
                        </w:r>
                        <w:r w:rsidR="0085340F">
                          <w:rPr>
                            <w:i/>
                            <w:iCs w:val="0"/>
                            <w:color w:val="FFFFFF" w:themeColor="background1"/>
                            <w:sz w:val="24"/>
                            <w:szCs w:val="24"/>
                          </w:rPr>
                          <w:t xml:space="preserve"> </w:t>
                        </w:r>
                        <w:r w:rsidR="00A6107D">
                          <w:rPr>
                            <w:i/>
                            <w:iCs w:val="0"/>
                            <w:color w:val="FFFFFF" w:themeColor="background1"/>
                            <w:sz w:val="24"/>
                            <w:szCs w:val="24"/>
                          </w:rPr>
                          <w:t>October 1</w:t>
                        </w:r>
                        <w:r w:rsidR="00A6107D" w:rsidRPr="00A6107D">
                          <w:rPr>
                            <w:i/>
                            <w:iCs w:val="0"/>
                            <w:color w:val="FFFFFF" w:themeColor="background1"/>
                            <w:sz w:val="24"/>
                            <w:szCs w:val="24"/>
                            <w:vertAlign w:val="superscript"/>
                          </w:rPr>
                          <w:t>st</w:t>
                        </w:r>
                        <w:r w:rsidR="00A6107D">
                          <w:rPr>
                            <w:i/>
                            <w:iCs w:val="0"/>
                            <w:color w:val="FFFFFF" w:themeColor="background1"/>
                            <w:sz w:val="24"/>
                            <w:szCs w:val="24"/>
                          </w:rPr>
                          <w:t xml:space="preserve"> </w:t>
                        </w:r>
                        <w:r w:rsidR="000065E7">
                          <w:rPr>
                            <w:i/>
                            <w:iCs w:val="0"/>
                            <w:color w:val="FFFFFF" w:themeColor="background1"/>
                            <w:sz w:val="24"/>
                            <w:szCs w:val="24"/>
                          </w:rPr>
                          <w:t>* November 5</w:t>
                        </w:r>
                        <w:r w:rsidR="000065E7" w:rsidRPr="000065E7">
                          <w:rPr>
                            <w:i/>
                            <w:iCs w:val="0"/>
                            <w:color w:val="FFFFFF" w:themeColor="background1"/>
                            <w:sz w:val="24"/>
                            <w:szCs w:val="24"/>
                            <w:vertAlign w:val="superscript"/>
                          </w:rPr>
                          <w:t>th</w:t>
                        </w:r>
                        <w:r w:rsidR="000065E7">
                          <w:rPr>
                            <w:i/>
                            <w:iCs w:val="0"/>
                            <w:color w:val="FFFFFF" w:themeColor="background1"/>
                            <w:sz w:val="24"/>
                            <w:szCs w:val="24"/>
                          </w:rPr>
                          <w:t xml:space="preserve"> </w:t>
                        </w:r>
                      </w:p>
                      <w:p w14:paraId="3F91E797" w14:textId="1F548103" w:rsidR="00214C0A" w:rsidRPr="00214C0A" w:rsidRDefault="00214C0A" w:rsidP="00214C0A">
                        <w:pPr>
                          <w:pStyle w:val="BlockText"/>
                          <w:rPr>
                            <w:sz w:val="14"/>
                            <w:szCs w:val="14"/>
                          </w:rPr>
                        </w:pPr>
                      </w:p>
                    </w:tc>
                  </w:tr>
                </w:tbl>
                <w:p w14:paraId="0AA9F141" w14:textId="59A88649" w:rsidR="00675D84" w:rsidRPr="00F8099A" w:rsidRDefault="00675D84" w:rsidP="00BF5905">
                  <w:pPr>
                    <w:pStyle w:val="BlockText"/>
                  </w:pPr>
                </w:p>
              </w:tc>
            </w:tr>
          </w:tbl>
          <w:p w14:paraId="1BF9A79A" w14:textId="508E1254" w:rsidR="00732047" w:rsidRDefault="00732047" w:rsidP="00CD0ECC">
            <w:pPr>
              <w:rPr>
                <w:b/>
                <w:bCs/>
                <w:color w:val="FFFFFF" w:themeColor="background1"/>
                <w:szCs w:val="38"/>
              </w:rPr>
            </w:pPr>
          </w:p>
          <w:p w14:paraId="234B8009" w14:textId="41D53ACE"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3000CFF7" w14:textId="26E99F33"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B2D9D9D" w14:textId="39698F85"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7E56AD8E" w14:textId="0AD2F3B5"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1173B517" w14:textId="60BB2554"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and a late fee will be a</w:t>
            </w:r>
            <w:r w:rsidR="009B15FD">
              <w:rPr>
                <w:b/>
                <w:bCs/>
                <w:i/>
                <w:iCs/>
                <w:color w:val="063C64" w:themeColor="background2" w:themeShade="40"/>
                <w:sz w:val="26"/>
                <w:szCs w:val="26"/>
              </w:rPr>
              <w:t>ss</w:t>
            </w:r>
            <w:r w:rsidRPr="00832B56">
              <w:rPr>
                <w:b/>
                <w:bCs/>
                <w:i/>
                <w:iCs/>
                <w:color w:val="063C64" w:themeColor="background2" w:themeShade="40"/>
                <w:sz w:val="26"/>
                <w:szCs w:val="26"/>
              </w:rPr>
              <w:t xml:space="preserve">essed </w:t>
            </w:r>
          </w:p>
          <w:p w14:paraId="515706E3" w14:textId="29EE533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w:t>
            </w:r>
            <w:proofErr w:type="gramStart"/>
            <w:r w:rsidRPr="00832B56">
              <w:rPr>
                <w:b/>
                <w:bCs/>
                <w:i/>
                <w:iCs/>
                <w:color w:val="063C64" w:themeColor="background2" w:themeShade="40"/>
                <w:sz w:val="26"/>
                <w:szCs w:val="26"/>
              </w:rPr>
              <w:t>that falls</w:t>
            </w:r>
            <w:proofErr w:type="gramEnd"/>
            <w:r w:rsidRPr="00832B56">
              <w:rPr>
                <w:b/>
                <w:bCs/>
                <w:i/>
                <w:iCs/>
                <w:color w:val="063C64" w:themeColor="background2" w:themeShade="40"/>
                <w:sz w:val="26"/>
                <w:szCs w:val="26"/>
              </w:rPr>
              <w:t xml:space="preserve"> </w:t>
            </w:r>
          </w:p>
          <w:p w14:paraId="0A0DD8E5" w14:textId="129C722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0A36F53" w14:textId="38C88E92"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7D18DDAB" w14:textId="1EF6E45C"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26132F48" w14:textId="4909A35D" w:rsidR="00732047" w:rsidRDefault="00732047" w:rsidP="00732047">
            <w:pPr>
              <w:jc w:val="center"/>
              <w:rPr>
                <w:b/>
                <w:bCs/>
                <w:color w:val="FFFFFF" w:themeColor="background1"/>
                <w:sz w:val="28"/>
                <w:szCs w:val="28"/>
              </w:rPr>
            </w:pPr>
          </w:p>
          <w:p w14:paraId="11CD0832" w14:textId="77F6B96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75D4C371" w14:textId="0205C272"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50C884EA"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2451C175" w14:textId="379FED62"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4183E12E" w14:textId="5F7D2EE3"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607CB259" w14:textId="1B4CB26F" w:rsidR="00CD684D" w:rsidRDefault="00CD684D" w:rsidP="00732047">
            <w:pPr>
              <w:jc w:val="center"/>
              <w:rPr>
                <w:i/>
                <w:iCs/>
                <w:color w:val="063C64" w:themeColor="background2" w:themeShade="40"/>
                <w:szCs w:val="24"/>
              </w:rPr>
            </w:pPr>
          </w:p>
          <w:p w14:paraId="68661F6B" w14:textId="5BBC0757" w:rsidR="00CD684D" w:rsidRPr="00832B56" w:rsidRDefault="00CD684D" w:rsidP="00732047">
            <w:pPr>
              <w:jc w:val="center"/>
              <w:rPr>
                <w:i/>
                <w:iCs/>
                <w:color w:val="063C64" w:themeColor="background2" w:themeShade="40"/>
                <w:szCs w:val="24"/>
              </w:rPr>
            </w:pPr>
          </w:p>
          <w:p w14:paraId="3ECA4BB1" w14:textId="2A34282D" w:rsidR="00CD684D" w:rsidRDefault="00CD684D" w:rsidP="00CD684D">
            <w:pPr>
              <w:pStyle w:val="Subtitle"/>
              <w:rPr>
                <w:sz w:val="44"/>
                <w:szCs w:val="44"/>
              </w:rPr>
            </w:pPr>
          </w:p>
          <w:p w14:paraId="2B7AD8EF" w14:textId="01FA0F27" w:rsidR="00CD684D" w:rsidRDefault="00CD684D" w:rsidP="00CD684D">
            <w:pPr>
              <w:pStyle w:val="Subtitle"/>
              <w:rPr>
                <w:sz w:val="44"/>
                <w:szCs w:val="44"/>
              </w:rPr>
            </w:pPr>
          </w:p>
          <w:p w14:paraId="07E60046" w14:textId="01DC723F" w:rsidR="00CD684D" w:rsidRPr="004058CB" w:rsidRDefault="00CD684D" w:rsidP="00CD684D">
            <w:pPr>
              <w:pStyle w:val="Subtitle"/>
              <w:jc w:val="center"/>
              <w:rPr>
                <w:sz w:val="44"/>
                <w:szCs w:val="44"/>
              </w:rPr>
            </w:pPr>
            <w:r w:rsidRPr="004058CB">
              <w:rPr>
                <w:sz w:val="44"/>
                <w:szCs w:val="44"/>
              </w:rPr>
              <w:t>Contact Us</w:t>
            </w:r>
          </w:p>
          <w:p w14:paraId="1DA5290A" w14:textId="77777777" w:rsidR="00CD684D" w:rsidRPr="0049245E" w:rsidRDefault="00CD684D" w:rsidP="00CD684D">
            <w:pPr>
              <w:pStyle w:val="Subtitle"/>
              <w:jc w:val="center"/>
              <w:rPr>
                <w:sz w:val="10"/>
                <w:szCs w:val="10"/>
              </w:rPr>
            </w:pPr>
          </w:p>
          <w:p w14:paraId="64243388" w14:textId="4FFAD5FB"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w:t>
            </w:r>
            <w:r w:rsidR="004C2F55">
              <w:rPr>
                <w:color w:val="063C64" w:themeColor="background2" w:themeShade="40"/>
              </w:rPr>
              <w:t>CID</w:t>
            </w:r>
          </w:p>
          <w:p w14:paraId="5BD9CC82"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4D878AD7" w14:textId="79901B2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63E63E5C" w14:textId="5C7088C9"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12F32A9D" w14:textId="04C780E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15B67EB0" w14:textId="17F90CE6" w:rsidR="00CD684D" w:rsidRPr="00AE5E99" w:rsidRDefault="00D14767" w:rsidP="00CD684D">
            <w:pPr>
              <w:pStyle w:val="BlockText"/>
              <w:jc w:val="center"/>
              <w:rPr>
                <w:color w:val="063C64" w:themeColor="background2" w:themeShade="40"/>
              </w:rPr>
            </w:pPr>
            <w:r>
              <w:rPr>
                <w:color w:val="063C64" w:themeColor="background2" w:themeShade="40"/>
              </w:rPr>
              <w:t>pocid@pocid.org</w:t>
            </w:r>
          </w:p>
          <w:p w14:paraId="1526DB84" w14:textId="77777777" w:rsidR="00CD684D" w:rsidRPr="00481D08" w:rsidRDefault="00904710" w:rsidP="00CD684D">
            <w:pPr>
              <w:pStyle w:val="BlockText"/>
              <w:jc w:val="center"/>
              <w:rPr>
                <w:color w:val="FFFFFF" w:themeColor="background1"/>
                <w:sz w:val="24"/>
                <w:szCs w:val="24"/>
              </w:rPr>
            </w:pPr>
            <w:hyperlink r:id="rId8" w:history="1">
              <w:r w:rsidR="00CD684D" w:rsidRPr="00481D08">
                <w:rPr>
                  <w:rStyle w:val="Hyperlink"/>
                  <w:color w:val="FFFFFF" w:themeColor="background1"/>
                  <w:sz w:val="24"/>
                  <w:szCs w:val="24"/>
                </w:rPr>
                <w:t>https://www.pocid.org/</w:t>
              </w:r>
            </w:hyperlink>
          </w:p>
          <w:p w14:paraId="29EB70DE" w14:textId="0EC00590" w:rsidR="00732047" w:rsidRPr="00481D08" w:rsidRDefault="00904710" w:rsidP="00CD684D">
            <w:pPr>
              <w:jc w:val="center"/>
              <w:rPr>
                <w:b/>
                <w:bCs/>
                <w:color w:val="FFFFFF" w:themeColor="background1"/>
                <w:sz w:val="20"/>
              </w:rPr>
            </w:pPr>
            <w:hyperlink r:id="rId9" w:history="1">
              <w:r w:rsidR="00CD684D" w:rsidRPr="00481D08">
                <w:rPr>
                  <w:rStyle w:val="Hyperlink"/>
                  <w:color w:val="FFFFFF" w:themeColor="background1"/>
                  <w:sz w:val="20"/>
                </w:rPr>
                <w:t>https://www.facebook.com/POCIDofficial/</w:t>
              </w:r>
            </w:hyperlink>
          </w:p>
          <w:p w14:paraId="517BDF18" w14:textId="77777777" w:rsidR="00AE5E99" w:rsidRDefault="00AE5E99" w:rsidP="00CD0ECC">
            <w:pPr>
              <w:rPr>
                <w:b/>
                <w:bCs/>
                <w:color w:val="FFFFFF" w:themeColor="background1"/>
                <w:szCs w:val="38"/>
              </w:rPr>
            </w:pPr>
          </w:p>
          <w:p w14:paraId="629D8FC4" w14:textId="51A144FE" w:rsidR="00AE5E99" w:rsidRDefault="00AE5E99" w:rsidP="00AE5E99">
            <w:pPr>
              <w:jc w:val="center"/>
              <w:rPr>
                <w:b/>
                <w:bCs/>
                <w:color w:val="FFFFFF" w:themeColor="background1"/>
                <w:szCs w:val="38"/>
              </w:rPr>
            </w:pPr>
          </w:p>
          <w:p w14:paraId="331B60F1" w14:textId="77777777" w:rsidR="005E0B2B" w:rsidRPr="00AE5E99" w:rsidRDefault="005E0B2B" w:rsidP="005E0B2B">
            <w:pPr>
              <w:rPr>
                <w:b/>
                <w:bCs/>
                <w:color w:val="FFFFFF" w:themeColor="background1"/>
                <w:sz w:val="44"/>
                <w:szCs w:val="44"/>
              </w:rPr>
            </w:pPr>
          </w:p>
          <w:p w14:paraId="25D20F95" w14:textId="469D35AD"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1820FBC7" w14:textId="15486195"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5904C172" w14:textId="44580ACC" w:rsidR="00486432" w:rsidRDefault="00486432" w:rsidP="00AE5E99">
            <w:pPr>
              <w:jc w:val="center"/>
              <w:rPr>
                <w:b/>
                <w:bCs/>
                <w:color w:val="FFFFFF" w:themeColor="background1"/>
                <w:sz w:val="44"/>
                <w:szCs w:val="44"/>
              </w:rPr>
            </w:pPr>
          </w:p>
          <w:p w14:paraId="02002522" w14:textId="618361E6" w:rsidR="00CD684D" w:rsidRDefault="00CD684D" w:rsidP="00AE5E99">
            <w:pPr>
              <w:jc w:val="center"/>
              <w:rPr>
                <w:b/>
                <w:bCs/>
                <w:color w:val="FFFFFF" w:themeColor="background1"/>
                <w:sz w:val="44"/>
                <w:szCs w:val="44"/>
              </w:rPr>
            </w:pPr>
          </w:p>
          <w:p w14:paraId="7506D6FE" w14:textId="006C9CC6"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00877448" w14:textId="6D8FBB4F"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64A727A1" w14:textId="588B399D" w:rsidR="00F56BAF" w:rsidRDefault="00486432" w:rsidP="00CE45C5">
            <w:pPr>
              <w:jc w:val="center"/>
              <w:rPr>
                <w:i/>
                <w:iCs/>
                <w:noProof/>
                <w:color w:val="auto"/>
              </w:rPr>
            </w:pPr>
            <w:r>
              <w:rPr>
                <w:i/>
                <w:iCs/>
                <w:noProof/>
                <w:color w:val="auto"/>
              </w:rPr>
              <w:t>manage the affairs of the District</w:t>
            </w:r>
          </w:p>
          <w:p w14:paraId="7E8CE396" w14:textId="1D35A04F" w:rsidR="00F56BAF" w:rsidRDefault="00486432" w:rsidP="00CE45C5">
            <w:pPr>
              <w:jc w:val="center"/>
              <w:rPr>
                <w:i/>
                <w:iCs/>
                <w:noProof/>
                <w:color w:val="auto"/>
              </w:rPr>
            </w:pPr>
            <w:r>
              <w:rPr>
                <w:i/>
                <w:iCs/>
                <w:noProof/>
                <w:color w:val="auto"/>
              </w:rPr>
              <w:t xml:space="preserve"> for the benefit of its customers, </w:t>
            </w:r>
          </w:p>
          <w:p w14:paraId="78A6C80C" w14:textId="7B51A62A"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32D37330" w14:textId="6E55EFBD" w:rsidR="00F56BAF" w:rsidRDefault="00486432" w:rsidP="00CE45C5">
            <w:pPr>
              <w:jc w:val="center"/>
              <w:rPr>
                <w:i/>
                <w:iCs/>
                <w:noProof/>
                <w:color w:val="auto"/>
              </w:rPr>
            </w:pPr>
            <w:r>
              <w:rPr>
                <w:i/>
                <w:iCs/>
                <w:noProof/>
                <w:color w:val="auto"/>
              </w:rPr>
              <w:t xml:space="preserve">competitive rates, assure </w:t>
            </w:r>
          </w:p>
          <w:p w14:paraId="6AC805FF" w14:textId="59019AB9" w:rsidR="00CD0ECC" w:rsidRPr="00486432" w:rsidRDefault="00486432" w:rsidP="00CE45C5">
            <w:pPr>
              <w:jc w:val="center"/>
              <w:rPr>
                <w:i/>
                <w:iCs/>
                <w:noProof/>
              </w:rPr>
            </w:pPr>
            <w:r>
              <w:rPr>
                <w:i/>
                <w:iCs/>
                <w:noProof/>
                <w:color w:val="auto"/>
              </w:rPr>
              <w:t>financial stability, and practice excellence in customer service.</w:t>
            </w:r>
          </w:p>
          <w:p w14:paraId="6C7268DC" w14:textId="0C000E29"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14:paraId="648704DD" w14:textId="7A5B70C2"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518FD174" wp14:editId="070A3E3B">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5C4DEA0F" w14:textId="42E826F4" w:rsidR="00135DD2" w:rsidRDefault="000D4A7F" w:rsidP="006A571E">
                                  <w:pPr>
                                    <w:jc w:val="right"/>
                                  </w:pPr>
                                  <w:bookmarkStart w:id="0" w:name="_Hlk65659390"/>
                                  <w:bookmarkEnd w:id="0"/>
                                  <w:r>
                                    <w:rPr>
                                      <w:noProof/>
                                    </w:rPr>
                                    <w:drawing>
                                      <wp:inline distT="0" distB="0" distL="0" distR="0" wp14:anchorId="6973F559" wp14:editId="1B9F2200">
                                        <wp:extent cx="1172845" cy="1118870"/>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74B6F51F" wp14:editId="29E69169">
                                        <wp:extent cx="1323975" cy="1038225"/>
                                        <wp:effectExtent l="0" t="0" r="9525" b="9525"/>
                                        <wp:docPr id="26" name="Picture 2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FD174"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" stroked="f">
                      <v:textbox>
                        <w:txbxContent>
                          <w:p w14:paraId="5C4DEA0F" w14:textId="42E826F4" w:rsidR="00135DD2" w:rsidRDefault="000D4A7F" w:rsidP="006A571E">
                            <w:pPr>
                              <w:jc w:val="right"/>
                            </w:pPr>
                            <w:bookmarkStart w:id="1" w:name="_Hlk65659390"/>
                            <w:bookmarkEnd w:id="1"/>
                            <w:r>
                              <w:rPr>
                                <w:noProof/>
                              </w:rPr>
                              <w:drawing>
                                <wp:inline distT="0" distB="0" distL="0" distR="0" wp14:anchorId="6973F559" wp14:editId="1B9F2200">
                                  <wp:extent cx="1172845" cy="1118870"/>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74B6F51F" wp14:editId="29E69169">
                                  <wp:extent cx="1323975" cy="1038225"/>
                                  <wp:effectExtent l="0" t="0" r="9525" b="9525"/>
                                  <wp:docPr id="26" name="Picture 2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FC0C04">
              <w:rPr>
                <w:b/>
                <w:color w:val="0D78CA" w:themeColor="background2" w:themeShade="80"/>
                <w:sz w:val="72"/>
                <w:szCs w:val="72"/>
              </w:rPr>
              <w:t>ID</w:t>
            </w:r>
            <w:r w:rsidR="00402C11">
              <w:rPr>
                <w:b/>
                <w:color w:val="0D78CA" w:themeColor="background2" w:themeShade="80"/>
                <w:sz w:val="72"/>
                <w:szCs w:val="72"/>
              </w:rPr>
              <w:t>”</w:t>
            </w:r>
          </w:p>
          <w:p w14:paraId="58B903D3" w14:textId="33A343E4" w:rsidR="001E176F" w:rsidRDefault="001E176F" w:rsidP="005261B7">
            <w:pPr>
              <w:jc w:val="center"/>
              <w:rPr>
                <w:noProof/>
              </w:rPr>
            </w:pPr>
          </w:p>
          <w:p w14:paraId="045D2C4E" w14:textId="188B45E9" w:rsidR="00E5657A" w:rsidRDefault="00E5657A" w:rsidP="00E5657A">
            <w:pPr>
              <w:rPr>
                <w:color w:val="auto"/>
                <w:sz w:val="16"/>
                <w:szCs w:val="16"/>
              </w:rPr>
            </w:pPr>
            <w:r w:rsidRPr="00F7717F">
              <w:rPr>
                <w:color w:val="auto"/>
                <w:sz w:val="16"/>
                <w:szCs w:val="16"/>
              </w:rPr>
              <w:t xml:space="preserve"> </w:t>
            </w:r>
          </w:p>
          <w:p w14:paraId="57BAEAF4" w14:textId="23292F28" w:rsidR="00E5657A" w:rsidRDefault="00E5657A" w:rsidP="00E5657A">
            <w:pPr>
              <w:rPr>
                <w:color w:val="auto"/>
                <w:sz w:val="16"/>
                <w:szCs w:val="16"/>
              </w:rPr>
            </w:pPr>
          </w:p>
          <w:p w14:paraId="189CF2A8" w14:textId="3205BCD5" w:rsidR="00C5151D" w:rsidRDefault="007302FF" w:rsidP="00C5151D">
            <w:pPr>
              <w:rPr>
                <w:color w:val="auto"/>
                <w:sz w:val="16"/>
                <w:szCs w:val="16"/>
              </w:rPr>
            </w:pPr>
            <w:r w:rsidRPr="002D6613">
              <w:rPr>
                <w:b/>
                <w:noProof/>
                <w:color w:val="0D78CA" w:themeColor="background2" w:themeShade="80"/>
              </w:rPr>
              <mc:AlternateContent>
                <mc:Choice Requires="wps">
                  <w:drawing>
                    <wp:anchor distT="45720" distB="45720" distL="114300" distR="114300" simplePos="0" relativeHeight="251741184" behindDoc="0" locked="0" layoutInCell="1" allowOverlap="1" wp14:anchorId="20C41D52" wp14:editId="26CCD0DE">
                      <wp:simplePos x="0" y="0"/>
                      <wp:positionH relativeFrom="column">
                        <wp:posOffset>-215900</wp:posOffset>
                      </wp:positionH>
                      <wp:positionV relativeFrom="paragraph">
                        <wp:posOffset>274320</wp:posOffset>
                      </wp:positionV>
                      <wp:extent cx="4505325" cy="7858125"/>
                      <wp:effectExtent l="0" t="0" r="9525" b="95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7858125"/>
                              </a:xfrm>
                              <a:prstGeom prst="rect">
                                <a:avLst/>
                              </a:prstGeom>
                              <a:solidFill>
                                <a:srgbClr val="FFFFFF"/>
                              </a:solidFill>
                              <a:ln w="9525">
                                <a:noFill/>
                                <a:miter lim="800000"/>
                                <a:headEnd/>
                                <a:tailEnd/>
                              </a:ln>
                            </wps:spPr>
                            <wps:txbx>
                              <w:txbxContent>
                                <w:p w14:paraId="0E902267" w14:textId="77777777" w:rsidR="003E25F0" w:rsidRPr="00904710" w:rsidRDefault="003E25F0" w:rsidP="003E25F0">
                                  <w:pPr>
                                    <w:rPr>
                                      <w:color w:val="auto"/>
                                      <w:sz w:val="28"/>
                                      <w:szCs w:val="28"/>
                                    </w:rPr>
                                  </w:pPr>
                                </w:p>
                                <w:p w14:paraId="7A8560F3" w14:textId="77777777" w:rsidR="00904710" w:rsidRPr="00904710" w:rsidRDefault="00904710" w:rsidP="00904710">
                                  <w:pPr>
                                    <w:rPr>
                                      <w:b/>
                                      <w:bCs/>
                                      <w:color w:val="auto"/>
                                      <w:sz w:val="28"/>
                                      <w:szCs w:val="28"/>
                                      <w:u w:val="single"/>
                                    </w:rPr>
                                  </w:pPr>
                                  <w:r w:rsidRPr="00904710">
                                    <w:rPr>
                                      <w:b/>
                                      <w:bCs/>
                                      <w:color w:val="auto"/>
                                      <w:sz w:val="28"/>
                                      <w:szCs w:val="28"/>
                                      <w:u w:val="single"/>
                                    </w:rPr>
                                    <w:t xml:space="preserve">Note from the Board of Directors </w:t>
                                  </w:r>
                                </w:p>
                                <w:p w14:paraId="69E55079" w14:textId="77777777" w:rsidR="00904710" w:rsidRPr="00904710" w:rsidRDefault="00904710" w:rsidP="00904710">
                                  <w:pPr>
                                    <w:rPr>
                                      <w:b/>
                                      <w:bCs/>
                                      <w:color w:val="auto"/>
                                      <w:sz w:val="28"/>
                                      <w:szCs w:val="28"/>
                                      <w:u w:val="single"/>
                                    </w:rPr>
                                  </w:pPr>
                                </w:p>
                                <w:p w14:paraId="31A1CD93" w14:textId="3234A772" w:rsidR="00904710" w:rsidRPr="00904710" w:rsidRDefault="00904710" w:rsidP="00904710">
                                  <w:pPr>
                                    <w:rPr>
                                      <w:color w:val="auto"/>
                                      <w:sz w:val="28"/>
                                      <w:szCs w:val="28"/>
                                    </w:rPr>
                                  </w:pPr>
                                  <w:r w:rsidRPr="00904710">
                                    <w:rPr>
                                      <w:color w:val="auto"/>
                                      <w:sz w:val="28"/>
                                      <w:szCs w:val="28"/>
                                    </w:rPr>
                                    <w:tab/>
                                    <w:t xml:space="preserve">The past year has been a busy one for Port O’Connor Improvement District. The first Board of Directors Election for the newly consolidate Port O’Connor Improvement District was called at the July 18, 2022 board meeting. </w:t>
                                  </w:r>
                                </w:p>
                                <w:p w14:paraId="2758421E"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color w:val="000000"/>
                                      <w:sz w:val="28"/>
                                      <w:szCs w:val="28"/>
                                    </w:rPr>
                                  </w:pPr>
                                  <w:r w:rsidRPr="00904710">
                                    <w:rPr>
                                      <w:rFonts w:ascii="Book Antiqua" w:hAnsi="Book Antiqua"/>
                                      <w:sz w:val="28"/>
                                      <w:szCs w:val="28"/>
                                    </w:rPr>
                                    <w:tab/>
                                  </w:r>
                                  <w:r w:rsidRPr="00904710">
                                    <w:rPr>
                                      <w:rFonts w:ascii="Book Antiqua" w:hAnsi="Book Antiqua" w:cs="Courier New"/>
                                      <w:color w:val="000000"/>
                                      <w:sz w:val="28"/>
                                      <w:szCs w:val="28"/>
                                    </w:rPr>
                                    <w:t xml:space="preserve">Accordingly, at its July regular board meeting, the Board took all necessary action and began the process of conducting an election for the positions of all five board members. As of the close of all filing timelines, only the existing five directors of Danny McGuire, Mike Clifton, Nathan O’Neill, John “Red” Childers, and Victor Mozisek had filed for re-election. As a result, all candidates are unopposed. </w:t>
                                  </w:r>
                                </w:p>
                                <w:p w14:paraId="7FED37D6"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color w:val="000000"/>
                                      <w:sz w:val="28"/>
                                      <w:szCs w:val="28"/>
                                    </w:rPr>
                                  </w:pPr>
                                </w:p>
                                <w:p w14:paraId="4A83FCC2"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color w:val="000000"/>
                                      <w:sz w:val="28"/>
                                      <w:szCs w:val="28"/>
                                    </w:rPr>
                                  </w:pPr>
                                  <w:r w:rsidRPr="00904710">
                                    <w:rPr>
                                      <w:rFonts w:ascii="Book Antiqua" w:hAnsi="Book Antiqua" w:cs="Courier New"/>
                                      <w:color w:val="000000"/>
                                      <w:sz w:val="28"/>
                                      <w:szCs w:val="28"/>
                                    </w:rPr>
                                    <w:t xml:space="preserve">The </w:t>
                                  </w:r>
                                  <w:proofErr w:type="gramStart"/>
                                  <w:r w:rsidRPr="00904710">
                                    <w:rPr>
                                      <w:rFonts w:ascii="Book Antiqua" w:hAnsi="Book Antiqua" w:cs="Courier New"/>
                                      <w:color w:val="000000"/>
                                      <w:sz w:val="28"/>
                                      <w:szCs w:val="28"/>
                                    </w:rPr>
                                    <w:t>District</w:t>
                                  </w:r>
                                  <w:proofErr w:type="gramEnd"/>
                                  <w:r w:rsidRPr="00904710">
                                    <w:rPr>
                                      <w:rFonts w:ascii="Book Antiqua" w:hAnsi="Book Antiqua" w:cs="Courier New"/>
                                      <w:color w:val="000000"/>
                                      <w:sz w:val="28"/>
                                      <w:szCs w:val="28"/>
                                    </w:rPr>
                                    <w:t xml:space="preserve"> is authorized by law to cancel the election. The Board met and cancelled the election and declared each unopposed candidate elected to office. Each candidate is required to qualify for the office in the same manner as provided for a candidate as if elected. At the November board meeting, the directors will take their oaths of office, reorganize the board, and determine the terms of office for each director. </w:t>
                                  </w:r>
                                </w:p>
                                <w:p w14:paraId="44848D98"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color w:val="000000"/>
                                      <w:sz w:val="28"/>
                                      <w:szCs w:val="28"/>
                                    </w:rPr>
                                  </w:pPr>
                                </w:p>
                                <w:p w14:paraId="2C38E85F"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color w:val="000000"/>
                                      <w:sz w:val="28"/>
                                      <w:szCs w:val="28"/>
                                    </w:rPr>
                                  </w:pPr>
                                  <w:r w:rsidRPr="00904710">
                                    <w:rPr>
                                      <w:rFonts w:ascii="Book Antiqua" w:hAnsi="Book Antiqua" w:cs="Courier New"/>
                                      <w:color w:val="000000"/>
                                      <w:sz w:val="28"/>
                                      <w:szCs w:val="28"/>
                                    </w:rPr>
                                    <w:t xml:space="preserve">The Board encourages you to visit </w:t>
                                  </w:r>
                                  <w:hyperlink r:id="rId12" w:history="1">
                                    <w:r w:rsidRPr="00904710">
                                      <w:rPr>
                                        <w:rStyle w:val="Hyperlink"/>
                                        <w:rFonts w:ascii="Book Antiqua" w:eastAsiaTheme="majorEastAsia" w:hAnsi="Book Antiqua" w:cs="Courier New"/>
                                        <w:sz w:val="28"/>
                                        <w:szCs w:val="28"/>
                                      </w:rPr>
                                      <w:t>http://www.pocid.org</w:t>
                                    </w:r>
                                  </w:hyperlink>
                                  <w:r w:rsidRPr="00904710">
                                    <w:rPr>
                                      <w:rFonts w:ascii="Book Antiqua" w:hAnsi="Book Antiqua" w:cs="Courier New"/>
                                      <w:color w:val="000000"/>
                                      <w:sz w:val="28"/>
                                      <w:szCs w:val="28"/>
                                    </w:rPr>
                                    <w:t xml:space="preserve"> to sign up for text and/or e-mail alerts that will allow Port O’Connor Improvement to deliver important news directly to your inbox or text app. </w:t>
                                  </w:r>
                                </w:p>
                                <w:p w14:paraId="43295212" w14:textId="77777777" w:rsidR="00621B07" w:rsidRDefault="00621B07" w:rsidP="002828F5">
                                  <w:pPr>
                                    <w:rPr>
                                      <w:b/>
                                      <w:bCs/>
                                      <w:color w:val="auto"/>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41D52" id="_x0000_s1027" type="#_x0000_t202" style="position:absolute;margin-left:-17pt;margin-top:21.6pt;width:354.75pt;height:618.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" stroked="f">
                      <v:textbox>
                        <w:txbxContent>
                          <w:p w14:paraId="0E902267" w14:textId="77777777" w:rsidR="003E25F0" w:rsidRPr="00904710" w:rsidRDefault="003E25F0" w:rsidP="003E25F0">
                            <w:pPr>
                              <w:rPr>
                                <w:color w:val="auto"/>
                                <w:sz w:val="28"/>
                                <w:szCs w:val="28"/>
                              </w:rPr>
                            </w:pPr>
                          </w:p>
                          <w:p w14:paraId="7A8560F3" w14:textId="77777777" w:rsidR="00904710" w:rsidRPr="00904710" w:rsidRDefault="00904710" w:rsidP="00904710">
                            <w:pPr>
                              <w:rPr>
                                <w:b/>
                                <w:bCs/>
                                <w:color w:val="auto"/>
                                <w:sz w:val="28"/>
                                <w:szCs w:val="28"/>
                                <w:u w:val="single"/>
                              </w:rPr>
                            </w:pPr>
                            <w:r w:rsidRPr="00904710">
                              <w:rPr>
                                <w:b/>
                                <w:bCs/>
                                <w:color w:val="auto"/>
                                <w:sz w:val="28"/>
                                <w:szCs w:val="28"/>
                                <w:u w:val="single"/>
                              </w:rPr>
                              <w:t xml:space="preserve">Note from the Board of Directors </w:t>
                            </w:r>
                          </w:p>
                          <w:p w14:paraId="69E55079" w14:textId="77777777" w:rsidR="00904710" w:rsidRPr="00904710" w:rsidRDefault="00904710" w:rsidP="00904710">
                            <w:pPr>
                              <w:rPr>
                                <w:b/>
                                <w:bCs/>
                                <w:color w:val="auto"/>
                                <w:sz w:val="28"/>
                                <w:szCs w:val="28"/>
                                <w:u w:val="single"/>
                              </w:rPr>
                            </w:pPr>
                          </w:p>
                          <w:p w14:paraId="31A1CD93" w14:textId="3234A772" w:rsidR="00904710" w:rsidRPr="00904710" w:rsidRDefault="00904710" w:rsidP="00904710">
                            <w:pPr>
                              <w:rPr>
                                <w:color w:val="auto"/>
                                <w:sz w:val="28"/>
                                <w:szCs w:val="28"/>
                              </w:rPr>
                            </w:pPr>
                            <w:r w:rsidRPr="00904710">
                              <w:rPr>
                                <w:color w:val="auto"/>
                                <w:sz w:val="28"/>
                                <w:szCs w:val="28"/>
                              </w:rPr>
                              <w:tab/>
                              <w:t xml:space="preserve">The past year has been a busy one for Port O’Connor Improvement District. The first Board of Directors Election for the newly consolidate Port O’Connor Improvement District was called at the July 18, 2022 board meeting. </w:t>
                            </w:r>
                          </w:p>
                          <w:p w14:paraId="2758421E"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color w:val="000000"/>
                                <w:sz w:val="28"/>
                                <w:szCs w:val="28"/>
                              </w:rPr>
                            </w:pPr>
                            <w:r w:rsidRPr="00904710">
                              <w:rPr>
                                <w:rFonts w:ascii="Book Antiqua" w:hAnsi="Book Antiqua"/>
                                <w:sz w:val="28"/>
                                <w:szCs w:val="28"/>
                              </w:rPr>
                              <w:tab/>
                            </w:r>
                            <w:r w:rsidRPr="00904710">
                              <w:rPr>
                                <w:rFonts w:ascii="Book Antiqua" w:hAnsi="Book Antiqua" w:cs="Courier New"/>
                                <w:color w:val="000000"/>
                                <w:sz w:val="28"/>
                                <w:szCs w:val="28"/>
                              </w:rPr>
                              <w:t xml:space="preserve">Accordingly, at its July regular board meeting, the Board took all necessary action and began the process of conducting an election for the positions of all five board members. As of the close of all filing timelines, only the existing five directors of Danny McGuire, Mike Clifton, Nathan O’Neill, John “Red” Childers, and Victor Mozisek had filed for re-election. As a result, all candidates are unopposed. </w:t>
                            </w:r>
                          </w:p>
                          <w:p w14:paraId="7FED37D6"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color w:val="000000"/>
                                <w:sz w:val="28"/>
                                <w:szCs w:val="28"/>
                              </w:rPr>
                            </w:pPr>
                          </w:p>
                          <w:p w14:paraId="4A83FCC2"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color w:val="000000"/>
                                <w:sz w:val="28"/>
                                <w:szCs w:val="28"/>
                              </w:rPr>
                            </w:pPr>
                            <w:r w:rsidRPr="00904710">
                              <w:rPr>
                                <w:rFonts w:ascii="Book Antiqua" w:hAnsi="Book Antiqua" w:cs="Courier New"/>
                                <w:color w:val="000000"/>
                                <w:sz w:val="28"/>
                                <w:szCs w:val="28"/>
                              </w:rPr>
                              <w:t xml:space="preserve">The </w:t>
                            </w:r>
                            <w:proofErr w:type="gramStart"/>
                            <w:r w:rsidRPr="00904710">
                              <w:rPr>
                                <w:rFonts w:ascii="Book Antiqua" w:hAnsi="Book Antiqua" w:cs="Courier New"/>
                                <w:color w:val="000000"/>
                                <w:sz w:val="28"/>
                                <w:szCs w:val="28"/>
                              </w:rPr>
                              <w:t>District</w:t>
                            </w:r>
                            <w:proofErr w:type="gramEnd"/>
                            <w:r w:rsidRPr="00904710">
                              <w:rPr>
                                <w:rFonts w:ascii="Book Antiqua" w:hAnsi="Book Antiqua" w:cs="Courier New"/>
                                <w:color w:val="000000"/>
                                <w:sz w:val="28"/>
                                <w:szCs w:val="28"/>
                              </w:rPr>
                              <w:t xml:space="preserve"> is authorized by law to cancel the election. The Board met and cancelled the election and declared each unopposed candidate elected to office. Each candidate is required to qualify for the office in the same manner as provided for a candidate as if elected. At the November board meeting, the directors will take their oaths of office, reorganize the board, and determine the terms of office for each director. </w:t>
                            </w:r>
                          </w:p>
                          <w:p w14:paraId="44848D98"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color w:val="000000"/>
                                <w:sz w:val="28"/>
                                <w:szCs w:val="28"/>
                              </w:rPr>
                            </w:pPr>
                          </w:p>
                          <w:p w14:paraId="2C38E85F"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color w:val="000000"/>
                                <w:sz w:val="28"/>
                                <w:szCs w:val="28"/>
                              </w:rPr>
                            </w:pPr>
                            <w:r w:rsidRPr="00904710">
                              <w:rPr>
                                <w:rFonts w:ascii="Book Antiqua" w:hAnsi="Book Antiqua" w:cs="Courier New"/>
                                <w:color w:val="000000"/>
                                <w:sz w:val="28"/>
                                <w:szCs w:val="28"/>
                              </w:rPr>
                              <w:t xml:space="preserve">The Board encourages you to visit </w:t>
                            </w:r>
                            <w:hyperlink r:id="rId13" w:history="1">
                              <w:r w:rsidRPr="00904710">
                                <w:rPr>
                                  <w:rStyle w:val="Hyperlink"/>
                                  <w:rFonts w:ascii="Book Antiqua" w:eastAsiaTheme="majorEastAsia" w:hAnsi="Book Antiqua" w:cs="Courier New"/>
                                  <w:sz w:val="28"/>
                                  <w:szCs w:val="28"/>
                                </w:rPr>
                                <w:t>http://www.pocid.org</w:t>
                              </w:r>
                            </w:hyperlink>
                            <w:r w:rsidRPr="00904710">
                              <w:rPr>
                                <w:rFonts w:ascii="Book Antiqua" w:hAnsi="Book Antiqua" w:cs="Courier New"/>
                                <w:color w:val="000000"/>
                                <w:sz w:val="28"/>
                                <w:szCs w:val="28"/>
                              </w:rPr>
                              <w:t xml:space="preserve"> to sign up for text and/or e-mail alerts that will allow Port O’Connor Improvement to deliver important news directly to your inbox or text app. </w:t>
                            </w:r>
                          </w:p>
                          <w:p w14:paraId="43295212" w14:textId="77777777" w:rsidR="00621B07" w:rsidRDefault="00621B07" w:rsidP="002828F5">
                            <w:pPr>
                              <w:rPr>
                                <w:b/>
                                <w:bCs/>
                                <w:color w:val="auto"/>
                                <w:sz w:val="32"/>
                                <w:szCs w:val="32"/>
                              </w:rPr>
                            </w:pPr>
                          </w:p>
                        </w:txbxContent>
                      </v:textbox>
                      <w10:wrap type="square"/>
                    </v:shape>
                  </w:pict>
                </mc:Fallback>
              </mc:AlternateContent>
            </w:r>
          </w:p>
          <w:p w14:paraId="54F13932" w14:textId="7F0AD085" w:rsidR="004E029F" w:rsidRPr="00E67C1E" w:rsidRDefault="00E32BC1" w:rsidP="00CD4778">
            <w:pPr>
              <w:tabs>
                <w:tab w:val="center" w:pos="3385"/>
              </w:tabs>
              <w:rPr>
                <w:b/>
                <w:bCs/>
                <w:noProof/>
                <w:color w:val="063C64" w:themeColor="background2" w:themeShade="40"/>
                <w:sz w:val="36"/>
                <w:szCs w:val="36"/>
              </w:rPr>
            </w:pPr>
            <w:r w:rsidRPr="00E5657A">
              <w:rPr>
                <w:noProof/>
                <w:color w:val="auto"/>
                <w:sz w:val="16"/>
                <w:szCs w:val="16"/>
              </w:rPr>
              <w:lastRenderedPageBreak/>
              <mc:AlternateContent>
                <mc:Choice Requires="wps">
                  <w:drawing>
                    <wp:anchor distT="45720" distB="45720" distL="114300" distR="114300" simplePos="0" relativeHeight="251753472" behindDoc="0" locked="0" layoutInCell="1" allowOverlap="1" wp14:anchorId="28C5A227" wp14:editId="5CEE89C2">
                      <wp:simplePos x="0" y="0"/>
                      <wp:positionH relativeFrom="column">
                        <wp:posOffset>-251460</wp:posOffset>
                      </wp:positionH>
                      <wp:positionV relativeFrom="paragraph">
                        <wp:posOffset>0</wp:posOffset>
                      </wp:positionV>
                      <wp:extent cx="4538980" cy="8991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8991600"/>
                              </a:xfrm>
                              <a:prstGeom prst="rect">
                                <a:avLst/>
                              </a:prstGeom>
                              <a:solidFill>
                                <a:srgbClr val="FFFFFF"/>
                              </a:solidFill>
                              <a:ln w="9525">
                                <a:noFill/>
                                <a:miter lim="800000"/>
                                <a:headEnd/>
                                <a:tailEnd/>
                              </a:ln>
                            </wps:spPr>
                            <wps:txbx>
                              <w:txbxContent>
                                <w:p w14:paraId="2F850DDC" w14:textId="73716D86" w:rsidR="00535530" w:rsidRPr="00904710" w:rsidRDefault="00535530" w:rsidP="00C26C22">
                                  <w:pPr>
                                    <w:jc w:val="center"/>
                                    <w:rPr>
                                      <w:color w:val="auto"/>
                                      <w:sz w:val="28"/>
                                      <w:szCs w:val="28"/>
                                    </w:rPr>
                                  </w:pPr>
                                  <w:bookmarkStart w:id="2" w:name="_Hlk112337554"/>
                                  <w:bookmarkStart w:id="3" w:name="_Hlk109980760"/>
                                </w:p>
                                <w:bookmarkEnd w:id="2"/>
                                <w:bookmarkEnd w:id="3"/>
                                <w:p w14:paraId="1792840B" w14:textId="77777777" w:rsidR="00904710" w:rsidRPr="00904710" w:rsidRDefault="00904710" w:rsidP="00904710">
                                  <w:pPr>
                                    <w:rPr>
                                      <w:b/>
                                      <w:bCs/>
                                      <w:color w:val="auto"/>
                                      <w:sz w:val="28"/>
                                      <w:szCs w:val="28"/>
                                      <w:u w:val="single"/>
                                    </w:rPr>
                                  </w:pPr>
                                  <w:r w:rsidRPr="00904710">
                                    <w:rPr>
                                      <w:b/>
                                      <w:bCs/>
                                      <w:color w:val="auto"/>
                                      <w:sz w:val="28"/>
                                      <w:szCs w:val="28"/>
                                      <w:u w:val="single"/>
                                      <w:lang w:val="es"/>
                                    </w:rPr>
                                    <w:t xml:space="preserve">Nota de la Junta Directiva </w:t>
                                  </w:r>
                                </w:p>
                                <w:p w14:paraId="6AE0611A" w14:textId="77777777" w:rsidR="00904710" w:rsidRPr="00904710" w:rsidRDefault="00904710" w:rsidP="00904710">
                                  <w:pPr>
                                    <w:rPr>
                                      <w:b/>
                                      <w:bCs/>
                                      <w:color w:val="auto"/>
                                      <w:sz w:val="28"/>
                                      <w:szCs w:val="28"/>
                                      <w:u w:val="single"/>
                                    </w:rPr>
                                  </w:pPr>
                                </w:p>
                                <w:p w14:paraId="5F7B153B" w14:textId="7A152343" w:rsidR="00904710" w:rsidRPr="00904710" w:rsidRDefault="00904710" w:rsidP="00904710">
                                  <w:pPr>
                                    <w:rPr>
                                      <w:color w:val="auto"/>
                                      <w:sz w:val="28"/>
                                      <w:szCs w:val="28"/>
                                    </w:rPr>
                                  </w:pPr>
                                  <w:r w:rsidRPr="00904710">
                                    <w:rPr>
                                      <w:color w:val="auto"/>
                                      <w:sz w:val="28"/>
                                      <w:szCs w:val="28"/>
                                      <w:lang w:val="es"/>
                                    </w:rPr>
                                    <w:tab/>
                                    <w:t xml:space="preserve">El último año ha sido muy activo para el Distrito de Mejoras de Port O’Connor. La primera elección de Junta Directiva para el nuevo Distrito de Mejoras consolidado de Port O’Connor fue convocada en la asamblea de junta del 18 de julio de 2022. </w:t>
                                  </w:r>
                                </w:p>
                                <w:p w14:paraId="0FEA5C17"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sz w:val="28"/>
                                      <w:szCs w:val="28"/>
                                    </w:rPr>
                                  </w:pPr>
                                  <w:r w:rsidRPr="00904710">
                                    <w:rPr>
                                      <w:sz w:val="28"/>
                                      <w:szCs w:val="28"/>
                                      <w:lang w:val="es"/>
                                    </w:rPr>
                                    <w:tab/>
                                  </w:r>
                                  <w:r w:rsidRPr="00904710">
                                    <w:rPr>
                                      <w:rFonts w:ascii="Book Antiqua" w:hAnsi="Book Antiqua"/>
                                      <w:sz w:val="28"/>
                                      <w:szCs w:val="28"/>
                                      <w:lang w:val="es"/>
                                    </w:rPr>
                                    <w:t xml:space="preserve">Con este fin, en su asamblea ordinaria de julio, la Junta adoptó todas las medidas necesarias e inició el proceso de elección de los cinco miembros de la Junta. Al cierre de todos los plazos de presentación, sólo los cinco directores existentes, Danny McGuire, Mike Clifton, Nathan O’Neill, John “Red” Childers y </w:t>
                                  </w:r>
                                  <w:proofErr w:type="spellStart"/>
                                  <w:r w:rsidRPr="00904710">
                                    <w:rPr>
                                      <w:rFonts w:ascii="Book Antiqua" w:hAnsi="Book Antiqua"/>
                                      <w:sz w:val="28"/>
                                      <w:szCs w:val="28"/>
                                      <w:lang w:val="es"/>
                                    </w:rPr>
                                    <w:t>Victor</w:t>
                                  </w:r>
                                  <w:proofErr w:type="spellEnd"/>
                                  <w:r w:rsidRPr="00904710">
                                    <w:rPr>
                                      <w:rFonts w:ascii="Book Antiqua" w:hAnsi="Book Antiqua"/>
                                      <w:sz w:val="28"/>
                                      <w:szCs w:val="28"/>
                                      <w:lang w:val="es"/>
                                    </w:rPr>
                                    <w:t xml:space="preserve"> Mozisek habían presentado su candidatura </w:t>
                                  </w:r>
                                  <w:proofErr w:type="spellStart"/>
                                  <w:r w:rsidRPr="00904710">
                                    <w:rPr>
                                      <w:rFonts w:ascii="Book Antiqua" w:hAnsi="Book Antiqua"/>
                                      <w:sz w:val="28"/>
                                      <w:szCs w:val="28"/>
                                      <w:lang w:val="es"/>
                                    </w:rPr>
                                    <w:t>par</w:t>
                                  </w:r>
                                  <w:proofErr w:type="spellEnd"/>
                                  <w:r w:rsidRPr="00904710">
                                    <w:rPr>
                                      <w:rFonts w:ascii="Book Antiqua" w:hAnsi="Book Antiqua"/>
                                      <w:sz w:val="28"/>
                                      <w:szCs w:val="28"/>
                                      <w:lang w:val="es"/>
                                    </w:rPr>
                                    <w:t xml:space="preserve"> su reelección. Como resultado, ninguno de los candidatos tiene oponentes. </w:t>
                                  </w:r>
                                </w:p>
                                <w:p w14:paraId="2CDBA829"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sz w:val="28"/>
                                      <w:szCs w:val="28"/>
                                    </w:rPr>
                                  </w:pPr>
                                </w:p>
                                <w:p w14:paraId="01CF0384"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sz w:val="28"/>
                                      <w:szCs w:val="28"/>
                                    </w:rPr>
                                  </w:pPr>
                                  <w:r w:rsidRPr="00904710">
                                    <w:rPr>
                                      <w:rFonts w:ascii="Book Antiqua" w:hAnsi="Book Antiqua" w:cs="Courier New"/>
                                      <w:sz w:val="28"/>
                                      <w:szCs w:val="28"/>
                                      <w:lang w:val="es"/>
                                    </w:rPr>
                                    <w:t xml:space="preserve">El Distrito está autorizado por ley para cancelar la elección. La Junta se reunió y canceló la elección y declaró electo a cada candidato sin oponentes. Cada candidato debe reunir los requisitos para el cargo de la misma manera que se establece para un candidato como si fuera elegido por votación. En la asamblea de noviembre, los directores tomarán juramento, reorganizarán la junta y determinarán los términos del cargo para cada director. </w:t>
                                  </w:r>
                                </w:p>
                                <w:p w14:paraId="7DC69187"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sz w:val="28"/>
                                      <w:szCs w:val="28"/>
                                    </w:rPr>
                                  </w:pPr>
                                </w:p>
                                <w:p w14:paraId="45C9D930"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sz w:val="28"/>
                                      <w:szCs w:val="28"/>
                                    </w:rPr>
                                  </w:pPr>
                                  <w:r w:rsidRPr="00904710">
                                    <w:rPr>
                                      <w:rFonts w:ascii="Book Antiqua" w:hAnsi="Book Antiqua" w:cs="Courier New"/>
                                      <w:sz w:val="28"/>
                                      <w:szCs w:val="28"/>
                                      <w:lang w:val="es"/>
                                    </w:rPr>
                                    <w:t xml:space="preserve">La Junta recomienda que visite </w:t>
                                  </w:r>
                                  <w:hyperlink r:id="rId14" w:history="1">
                                    <w:r w:rsidRPr="00904710">
                                      <w:rPr>
                                        <w:rStyle w:val="Hyperlink"/>
                                        <w:rFonts w:ascii="Book Antiqua" w:eastAsiaTheme="majorEastAsia" w:hAnsi="Book Antiqua" w:cs="Courier New"/>
                                        <w:sz w:val="28"/>
                                        <w:szCs w:val="28"/>
                                        <w:lang w:val="es"/>
                                      </w:rPr>
                                      <w:t>http://www.pocid.org</w:t>
                                    </w:r>
                                  </w:hyperlink>
                                  <w:r w:rsidRPr="00904710">
                                    <w:rPr>
                                      <w:rFonts w:ascii="Book Antiqua" w:hAnsi="Book Antiqua" w:cs="Courier New"/>
                                      <w:sz w:val="28"/>
                                      <w:szCs w:val="28"/>
                                      <w:lang w:val="es"/>
                                    </w:rPr>
                                    <w:t xml:space="preserve"> para inscribirse en alertas de texto y/o correo electrónico que permitirán a Mejoras de Port O’Connor enviar noticias importantes directamente a su bandeja de entrada o aplicación de texto. </w:t>
                                  </w:r>
                                </w:p>
                                <w:p w14:paraId="2A7FCEDD" w14:textId="203EDDF3" w:rsidR="00964AC8" w:rsidRPr="000E5EF8" w:rsidRDefault="00964AC8" w:rsidP="00904710">
                                  <w:pPr>
                                    <w:jc w:val="center"/>
                                    <w:rPr>
                                      <w:color w:val="auto"/>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5A227" id="_x0000_s1028" type="#_x0000_t202" style="position:absolute;margin-left:-19.8pt;margin-top:0;width:357.4pt;height:708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QaEgIAAP4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" stroked="f">
                      <v:textbox>
                        <w:txbxContent>
                          <w:p w14:paraId="2F850DDC" w14:textId="73716D86" w:rsidR="00535530" w:rsidRPr="00904710" w:rsidRDefault="00535530" w:rsidP="00C26C22">
                            <w:pPr>
                              <w:jc w:val="center"/>
                              <w:rPr>
                                <w:color w:val="auto"/>
                                <w:sz w:val="28"/>
                                <w:szCs w:val="28"/>
                              </w:rPr>
                            </w:pPr>
                            <w:bookmarkStart w:id="4" w:name="_Hlk112337554"/>
                            <w:bookmarkStart w:id="5" w:name="_Hlk109980760"/>
                          </w:p>
                          <w:bookmarkEnd w:id="4"/>
                          <w:bookmarkEnd w:id="5"/>
                          <w:p w14:paraId="1792840B" w14:textId="77777777" w:rsidR="00904710" w:rsidRPr="00904710" w:rsidRDefault="00904710" w:rsidP="00904710">
                            <w:pPr>
                              <w:rPr>
                                <w:b/>
                                <w:bCs/>
                                <w:color w:val="auto"/>
                                <w:sz w:val="28"/>
                                <w:szCs w:val="28"/>
                                <w:u w:val="single"/>
                              </w:rPr>
                            </w:pPr>
                            <w:r w:rsidRPr="00904710">
                              <w:rPr>
                                <w:b/>
                                <w:bCs/>
                                <w:color w:val="auto"/>
                                <w:sz w:val="28"/>
                                <w:szCs w:val="28"/>
                                <w:u w:val="single"/>
                                <w:lang w:val="es"/>
                              </w:rPr>
                              <w:t xml:space="preserve">Nota de la Junta Directiva </w:t>
                            </w:r>
                          </w:p>
                          <w:p w14:paraId="6AE0611A" w14:textId="77777777" w:rsidR="00904710" w:rsidRPr="00904710" w:rsidRDefault="00904710" w:rsidP="00904710">
                            <w:pPr>
                              <w:rPr>
                                <w:b/>
                                <w:bCs/>
                                <w:color w:val="auto"/>
                                <w:sz w:val="28"/>
                                <w:szCs w:val="28"/>
                                <w:u w:val="single"/>
                              </w:rPr>
                            </w:pPr>
                          </w:p>
                          <w:p w14:paraId="5F7B153B" w14:textId="7A152343" w:rsidR="00904710" w:rsidRPr="00904710" w:rsidRDefault="00904710" w:rsidP="00904710">
                            <w:pPr>
                              <w:rPr>
                                <w:color w:val="auto"/>
                                <w:sz w:val="28"/>
                                <w:szCs w:val="28"/>
                              </w:rPr>
                            </w:pPr>
                            <w:r w:rsidRPr="00904710">
                              <w:rPr>
                                <w:color w:val="auto"/>
                                <w:sz w:val="28"/>
                                <w:szCs w:val="28"/>
                                <w:lang w:val="es"/>
                              </w:rPr>
                              <w:tab/>
                              <w:t xml:space="preserve">El último año ha sido muy activo para el Distrito de Mejoras de Port O’Connor. La primera elección de Junta Directiva para el nuevo Distrito de Mejoras consolidado de Port O’Connor fue convocada en la asamblea de junta del 18 de julio de 2022. </w:t>
                            </w:r>
                          </w:p>
                          <w:p w14:paraId="0FEA5C17"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sz w:val="28"/>
                                <w:szCs w:val="28"/>
                              </w:rPr>
                            </w:pPr>
                            <w:r w:rsidRPr="00904710">
                              <w:rPr>
                                <w:sz w:val="28"/>
                                <w:szCs w:val="28"/>
                                <w:lang w:val="es"/>
                              </w:rPr>
                              <w:tab/>
                            </w:r>
                            <w:r w:rsidRPr="00904710">
                              <w:rPr>
                                <w:rFonts w:ascii="Book Antiqua" w:hAnsi="Book Antiqua"/>
                                <w:sz w:val="28"/>
                                <w:szCs w:val="28"/>
                                <w:lang w:val="es"/>
                              </w:rPr>
                              <w:t xml:space="preserve">Con este fin, en su asamblea ordinaria de julio, la Junta adoptó todas las medidas necesarias e inició el proceso de elección de los cinco miembros de la Junta. Al cierre de todos los plazos de presentación, sólo los cinco directores existentes, Danny McGuire, Mike Clifton, Nathan O’Neill, John “Red” Childers y </w:t>
                            </w:r>
                            <w:proofErr w:type="spellStart"/>
                            <w:r w:rsidRPr="00904710">
                              <w:rPr>
                                <w:rFonts w:ascii="Book Antiqua" w:hAnsi="Book Antiqua"/>
                                <w:sz w:val="28"/>
                                <w:szCs w:val="28"/>
                                <w:lang w:val="es"/>
                              </w:rPr>
                              <w:t>Victor</w:t>
                            </w:r>
                            <w:proofErr w:type="spellEnd"/>
                            <w:r w:rsidRPr="00904710">
                              <w:rPr>
                                <w:rFonts w:ascii="Book Antiqua" w:hAnsi="Book Antiqua"/>
                                <w:sz w:val="28"/>
                                <w:szCs w:val="28"/>
                                <w:lang w:val="es"/>
                              </w:rPr>
                              <w:t xml:space="preserve"> Mozisek habían presentado su candidatura </w:t>
                            </w:r>
                            <w:proofErr w:type="spellStart"/>
                            <w:r w:rsidRPr="00904710">
                              <w:rPr>
                                <w:rFonts w:ascii="Book Antiqua" w:hAnsi="Book Antiqua"/>
                                <w:sz w:val="28"/>
                                <w:szCs w:val="28"/>
                                <w:lang w:val="es"/>
                              </w:rPr>
                              <w:t>par</w:t>
                            </w:r>
                            <w:proofErr w:type="spellEnd"/>
                            <w:r w:rsidRPr="00904710">
                              <w:rPr>
                                <w:rFonts w:ascii="Book Antiqua" w:hAnsi="Book Antiqua"/>
                                <w:sz w:val="28"/>
                                <w:szCs w:val="28"/>
                                <w:lang w:val="es"/>
                              </w:rPr>
                              <w:t xml:space="preserve"> su reelección. Como resultado, ninguno de los candidatos tiene oponentes. </w:t>
                            </w:r>
                          </w:p>
                          <w:p w14:paraId="2CDBA829"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sz w:val="28"/>
                                <w:szCs w:val="28"/>
                              </w:rPr>
                            </w:pPr>
                          </w:p>
                          <w:p w14:paraId="01CF0384"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sz w:val="28"/>
                                <w:szCs w:val="28"/>
                              </w:rPr>
                            </w:pPr>
                            <w:r w:rsidRPr="00904710">
                              <w:rPr>
                                <w:rFonts w:ascii="Book Antiqua" w:hAnsi="Book Antiqua" w:cs="Courier New"/>
                                <w:sz w:val="28"/>
                                <w:szCs w:val="28"/>
                                <w:lang w:val="es"/>
                              </w:rPr>
                              <w:t xml:space="preserve">El Distrito está autorizado por ley para cancelar la elección. La Junta se reunió y canceló la elección y declaró electo a cada candidato sin oponentes. Cada candidato debe reunir los requisitos para el cargo de la misma manera que se establece para un candidato como si fuera elegido por votación. En la asamblea de noviembre, los directores tomarán juramento, reorganizarán la junta y determinarán los términos del cargo para cada director. </w:t>
                            </w:r>
                          </w:p>
                          <w:p w14:paraId="7DC69187"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sz w:val="28"/>
                                <w:szCs w:val="28"/>
                              </w:rPr>
                            </w:pPr>
                          </w:p>
                          <w:p w14:paraId="45C9D930" w14:textId="77777777" w:rsidR="00904710" w:rsidRPr="00904710" w:rsidRDefault="00904710" w:rsidP="00904710">
                            <w:pPr>
                              <w:pStyle w:val="lef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tLeast"/>
                              <w:ind w:firstLine="840"/>
                              <w:rPr>
                                <w:rFonts w:ascii="Book Antiqua" w:hAnsi="Book Antiqua" w:cs="Courier New"/>
                                <w:sz w:val="28"/>
                                <w:szCs w:val="28"/>
                              </w:rPr>
                            </w:pPr>
                            <w:r w:rsidRPr="00904710">
                              <w:rPr>
                                <w:rFonts w:ascii="Book Antiqua" w:hAnsi="Book Antiqua" w:cs="Courier New"/>
                                <w:sz w:val="28"/>
                                <w:szCs w:val="28"/>
                                <w:lang w:val="es"/>
                              </w:rPr>
                              <w:t xml:space="preserve">La Junta recomienda que visite </w:t>
                            </w:r>
                            <w:hyperlink r:id="rId15" w:history="1">
                              <w:r w:rsidRPr="00904710">
                                <w:rPr>
                                  <w:rStyle w:val="Hyperlink"/>
                                  <w:rFonts w:ascii="Book Antiqua" w:eastAsiaTheme="majorEastAsia" w:hAnsi="Book Antiqua" w:cs="Courier New"/>
                                  <w:sz w:val="28"/>
                                  <w:szCs w:val="28"/>
                                  <w:lang w:val="es"/>
                                </w:rPr>
                                <w:t>http://www.pocid.org</w:t>
                              </w:r>
                            </w:hyperlink>
                            <w:r w:rsidRPr="00904710">
                              <w:rPr>
                                <w:rFonts w:ascii="Book Antiqua" w:hAnsi="Book Antiqua" w:cs="Courier New"/>
                                <w:sz w:val="28"/>
                                <w:szCs w:val="28"/>
                                <w:lang w:val="es"/>
                              </w:rPr>
                              <w:t xml:space="preserve"> para inscribirse en alertas de texto y/o correo electrónico que permitirán a Mejoras de Port O’Connor enviar noticias importantes directamente a su bandeja de entrada o aplicación de texto. </w:t>
                            </w:r>
                          </w:p>
                          <w:p w14:paraId="2A7FCEDD" w14:textId="203EDDF3" w:rsidR="00964AC8" w:rsidRPr="000E5EF8" w:rsidRDefault="00964AC8" w:rsidP="00904710">
                            <w:pPr>
                              <w:jc w:val="center"/>
                              <w:rPr>
                                <w:color w:val="auto"/>
                                <w:sz w:val="32"/>
                                <w:szCs w:val="32"/>
                              </w:rPr>
                            </w:pPr>
                          </w:p>
                        </w:txbxContent>
                      </v:textbox>
                      <w10:wrap type="square"/>
                    </v:shape>
                  </w:pict>
                </mc:Fallback>
              </mc:AlternateContent>
            </w:r>
          </w:p>
        </w:tc>
      </w:tr>
    </w:tbl>
    <w:p w14:paraId="0591E243" w14:textId="55AD57E4" w:rsidR="00865603" w:rsidRPr="009844E6" w:rsidRDefault="00AA5EE7" w:rsidP="004C19F8">
      <w:pPr>
        <w:jc w:val="right"/>
      </w:pPr>
      <w:r w:rsidRPr="009844E6">
        <w:rPr>
          <w:noProof/>
        </w:rPr>
        <w:lastRenderedPageBreak/>
        <mc:AlternateContent>
          <mc:Choice Requires="wps">
            <w:drawing>
              <wp:anchor distT="45720" distB="45720" distL="114300" distR="114300" simplePos="0" relativeHeight="251732992" behindDoc="0" locked="0" layoutInCell="1" allowOverlap="1" wp14:anchorId="22EBB3D6" wp14:editId="16B2986D">
                <wp:simplePos x="0" y="0"/>
                <wp:positionH relativeFrom="margin">
                  <wp:posOffset>3705225</wp:posOffset>
                </wp:positionH>
                <wp:positionV relativeFrom="paragraph">
                  <wp:posOffset>4672330</wp:posOffset>
                </wp:positionV>
                <wp:extent cx="3324225" cy="360997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609975"/>
                        </a:xfrm>
                        <a:prstGeom prst="rect">
                          <a:avLst/>
                        </a:prstGeom>
                        <a:solidFill>
                          <a:srgbClr val="FFFFFF"/>
                        </a:solidFill>
                        <a:ln w="9525">
                          <a:noFill/>
                          <a:miter lim="800000"/>
                          <a:headEnd/>
                          <a:tailEnd/>
                        </a:ln>
                      </wps:spPr>
                      <wps:txbx>
                        <w:txbxContent>
                          <w:p w14:paraId="2EE9477A" w14:textId="77777777" w:rsidR="00771D22" w:rsidRDefault="00771D22">
                            <w:pPr>
                              <w:rPr>
                                <w:noProof/>
                              </w:rPr>
                            </w:pPr>
                          </w:p>
                          <w:p w14:paraId="5DF97900" w14:textId="31F569D1" w:rsidR="009B6C28" w:rsidRDefault="00771D22">
                            <w:r>
                              <w:rPr>
                                <w:noProof/>
                              </w:rPr>
                              <w:drawing>
                                <wp:inline distT="0" distB="0" distL="0" distR="0" wp14:anchorId="78D8B50B" wp14:editId="47B29C25">
                                  <wp:extent cx="1695450" cy="295275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0703" cy="2961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BB3D6" id="_x0000_s1029" type="#_x0000_t202" style="position:absolute;left:0;text-align:left;margin-left:291.75pt;margin-top:367.9pt;width:261.75pt;height:284.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" stroked="f">
                <v:textbox>
                  <w:txbxContent>
                    <w:p w14:paraId="2EE9477A" w14:textId="77777777" w:rsidR="00771D22" w:rsidRDefault="00771D22">
                      <w:pPr>
                        <w:rPr>
                          <w:noProof/>
                        </w:rPr>
                      </w:pPr>
                    </w:p>
                    <w:p w14:paraId="5DF97900" w14:textId="31F569D1" w:rsidR="009B6C28" w:rsidRDefault="00771D22">
                      <w:r>
                        <w:rPr>
                          <w:noProof/>
                        </w:rPr>
                        <w:drawing>
                          <wp:inline distT="0" distB="0" distL="0" distR="0" wp14:anchorId="78D8B50B" wp14:editId="47B29C25">
                            <wp:extent cx="1695450" cy="295275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0703" cy="2961898"/>
                                    </a:xfrm>
                                    <a:prstGeom prst="rect">
                                      <a:avLst/>
                                    </a:prstGeom>
                                    <a:noFill/>
                                    <a:ln>
                                      <a:noFill/>
                                    </a:ln>
                                  </pic:spPr>
                                </pic:pic>
                              </a:graphicData>
                            </a:graphic>
                          </wp:inline>
                        </w:drawing>
                      </w:r>
                    </w:p>
                  </w:txbxContent>
                </v:textbox>
                <w10:wrap type="square" anchorx="margin"/>
              </v:shape>
            </w:pict>
          </mc:Fallback>
        </mc:AlternateContent>
      </w:r>
      <w:r w:rsidR="00C32FCE" w:rsidRPr="009844E6">
        <w:rPr>
          <w:noProof/>
        </w:rPr>
        <mc:AlternateContent>
          <mc:Choice Requires="wps">
            <w:drawing>
              <wp:anchor distT="45720" distB="45720" distL="114300" distR="114300" simplePos="0" relativeHeight="251757568" behindDoc="0" locked="0" layoutInCell="1" allowOverlap="1" wp14:anchorId="36755D6C" wp14:editId="6550E951">
                <wp:simplePos x="0" y="0"/>
                <wp:positionH relativeFrom="margin">
                  <wp:posOffset>5295265</wp:posOffset>
                </wp:positionH>
                <wp:positionV relativeFrom="paragraph">
                  <wp:posOffset>4643755</wp:posOffset>
                </wp:positionV>
                <wp:extent cx="1765935" cy="3676650"/>
                <wp:effectExtent l="0" t="0" r="571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3676650"/>
                        </a:xfrm>
                        <a:prstGeom prst="rect">
                          <a:avLst/>
                        </a:prstGeom>
                        <a:solidFill>
                          <a:srgbClr val="FFFFFF"/>
                        </a:solidFill>
                        <a:ln w="9525">
                          <a:noFill/>
                          <a:miter lim="800000"/>
                          <a:headEnd/>
                          <a:tailEnd/>
                        </a:ln>
                      </wps:spPr>
                      <wps:txbx>
                        <w:txbxContent>
                          <w:p w14:paraId="036AAA5A" w14:textId="52F51CFD" w:rsidR="00C32FCE" w:rsidRDefault="00CF0C3E" w:rsidP="00CF0C3E">
                            <w:pPr>
                              <w:spacing w:after="0" w:line="240" w:lineRule="auto"/>
                              <w:jc w:val="center"/>
                              <w:rPr>
                                <w:b/>
                                <w:bCs/>
                                <w:i/>
                                <w:iCs/>
                                <w:noProof/>
                                <w:color w:val="auto"/>
                                <w:sz w:val="26"/>
                                <w:szCs w:val="26"/>
                              </w:rPr>
                            </w:pPr>
                            <w:r w:rsidRPr="002905BB">
                              <w:rPr>
                                <w:b/>
                                <w:bCs/>
                                <w:i/>
                                <w:iCs/>
                                <w:noProof/>
                                <w:color w:val="FF0000"/>
                                <w:sz w:val="26"/>
                                <w:szCs w:val="26"/>
                              </w:rPr>
                              <w:t>ALL</w:t>
                            </w:r>
                            <w:r w:rsidRPr="002905BB">
                              <w:rPr>
                                <w:i/>
                                <w:iCs/>
                                <w:noProof/>
                                <w:color w:val="auto"/>
                                <w:sz w:val="26"/>
                                <w:szCs w:val="26"/>
                              </w:rPr>
                              <w:t xml:space="preserve"> </w:t>
                            </w:r>
                            <w:r w:rsidRPr="00387FDC">
                              <w:rPr>
                                <w:b/>
                                <w:bCs/>
                                <w:i/>
                                <w:iCs/>
                                <w:noProof/>
                                <w:color w:val="FF0000"/>
                                <w:sz w:val="26"/>
                                <w:szCs w:val="26"/>
                              </w:rPr>
                              <w:t>Outdoor Showers and</w:t>
                            </w:r>
                            <w:r>
                              <w:rPr>
                                <w:b/>
                                <w:bCs/>
                                <w:i/>
                                <w:iCs/>
                                <w:noProof/>
                                <w:color w:val="FF0000"/>
                                <w:sz w:val="26"/>
                                <w:szCs w:val="26"/>
                              </w:rPr>
                              <w:t xml:space="preserve"> </w:t>
                            </w:r>
                            <w:r w:rsidRPr="00387FDC">
                              <w:rPr>
                                <w:b/>
                                <w:bCs/>
                                <w:i/>
                                <w:iCs/>
                                <w:noProof/>
                                <w:color w:val="FF0000"/>
                                <w:sz w:val="26"/>
                                <w:szCs w:val="26"/>
                              </w:rPr>
                              <w:t>fish cleaning</w:t>
                            </w:r>
                            <w:r>
                              <w:rPr>
                                <w:b/>
                                <w:bCs/>
                                <w:i/>
                                <w:iCs/>
                                <w:noProof/>
                                <w:color w:val="FF0000"/>
                                <w:sz w:val="26"/>
                                <w:szCs w:val="26"/>
                              </w:rPr>
                              <w:t xml:space="preserve"> </w:t>
                            </w:r>
                            <w:r w:rsidRPr="00387FDC">
                              <w:rPr>
                                <w:b/>
                                <w:bCs/>
                                <w:i/>
                                <w:iCs/>
                                <w:noProof/>
                                <w:color w:val="FF0000"/>
                                <w:sz w:val="26"/>
                                <w:szCs w:val="26"/>
                              </w:rPr>
                              <w:t xml:space="preserve">stations </w:t>
                            </w:r>
                            <w:r w:rsidRPr="002905BB">
                              <w:rPr>
                                <w:b/>
                                <w:bCs/>
                                <w:i/>
                                <w:iCs/>
                                <w:noProof/>
                                <w:color w:val="auto"/>
                                <w:sz w:val="26"/>
                                <w:szCs w:val="26"/>
                              </w:rPr>
                              <w:t>need</w:t>
                            </w:r>
                            <w:r>
                              <w:rPr>
                                <w:b/>
                                <w:bCs/>
                                <w:i/>
                                <w:iCs/>
                                <w:noProof/>
                                <w:color w:val="FF0000"/>
                                <w:sz w:val="26"/>
                                <w:szCs w:val="26"/>
                              </w:rPr>
                              <w:t xml:space="preserve"> </w:t>
                            </w:r>
                            <w:r w:rsidRPr="002905BB">
                              <w:rPr>
                                <w:b/>
                                <w:bCs/>
                                <w:i/>
                                <w:iCs/>
                                <w:noProof/>
                                <w:color w:val="auto"/>
                                <w:sz w:val="26"/>
                                <w:szCs w:val="26"/>
                              </w:rPr>
                              <w:t>a permit &amp; an inspection per</w:t>
                            </w:r>
                            <w:r>
                              <w:rPr>
                                <w:b/>
                                <w:bCs/>
                                <w:i/>
                                <w:iCs/>
                                <w:noProof/>
                                <w:color w:val="auto"/>
                                <w:sz w:val="26"/>
                                <w:szCs w:val="26"/>
                              </w:rPr>
                              <w:t xml:space="preserve"> </w:t>
                            </w:r>
                            <w:r w:rsidRPr="002905BB">
                              <w:rPr>
                                <w:b/>
                                <w:bCs/>
                                <w:i/>
                                <w:iCs/>
                                <w:noProof/>
                                <w:color w:val="auto"/>
                                <w:sz w:val="26"/>
                                <w:szCs w:val="26"/>
                              </w:rPr>
                              <w:t xml:space="preserve">District Policy. We are </w:t>
                            </w:r>
                            <w:r>
                              <w:rPr>
                                <w:b/>
                                <w:bCs/>
                                <w:i/>
                                <w:iCs/>
                                <w:noProof/>
                                <w:color w:val="auto"/>
                                <w:sz w:val="26"/>
                                <w:szCs w:val="26"/>
                              </w:rPr>
                              <w:t>actively</w:t>
                            </w:r>
                            <w:r w:rsidRPr="002905BB">
                              <w:rPr>
                                <w:b/>
                                <w:bCs/>
                                <w:i/>
                                <w:iCs/>
                                <w:noProof/>
                                <w:color w:val="auto"/>
                                <w:sz w:val="26"/>
                                <w:szCs w:val="26"/>
                              </w:rPr>
                              <w:t xml:space="preserve"> identify</w:t>
                            </w:r>
                            <w:r>
                              <w:rPr>
                                <w:b/>
                                <w:bCs/>
                                <w:i/>
                                <w:iCs/>
                                <w:noProof/>
                                <w:color w:val="auto"/>
                                <w:sz w:val="26"/>
                                <w:szCs w:val="26"/>
                              </w:rPr>
                              <w:t xml:space="preserve">ing </w:t>
                            </w:r>
                            <w:r w:rsidRPr="002905BB">
                              <w:rPr>
                                <w:b/>
                                <w:bCs/>
                                <w:i/>
                                <w:iCs/>
                                <w:noProof/>
                                <w:color w:val="auto"/>
                                <w:sz w:val="26"/>
                                <w:szCs w:val="26"/>
                              </w:rPr>
                              <w:t>these to insure we do not have an excess of rainwater in our sewer syste</w:t>
                            </w:r>
                            <w:r>
                              <w:rPr>
                                <w:b/>
                                <w:bCs/>
                                <w:i/>
                                <w:iCs/>
                                <w:noProof/>
                                <w:color w:val="auto"/>
                                <w:sz w:val="26"/>
                                <w:szCs w:val="26"/>
                              </w:rPr>
                              <w:t>m. The</w:t>
                            </w:r>
                            <w:r>
                              <w:rPr>
                                <w:b/>
                                <w:bCs/>
                                <w:i/>
                                <w:iCs/>
                                <w:noProof/>
                                <w:color w:val="FF0000"/>
                                <w:sz w:val="26"/>
                                <w:szCs w:val="26"/>
                              </w:rPr>
                              <w:t xml:space="preserve"> </w:t>
                            </w:r>
                            <w:r>
                              <w:rPr>
                                <w:b/>
                                <w:bCs/>
                                <w:i/>
                                <w:iCs/>
                                <w:noProof/>
                                <w:color w:val="auto"/>
                                <w:sz w:val="26"/>
                                <w:szCs w:val="26"/>
                              </w:rPr>
                              <w:t xml:space="preserve">smoke testing </w:t>
                            </w:r>
                            <w:r w:rsidR="00EB3A06">
                              <w:rPr>
                                <w:b/>
                                <w:bCs/>
                                <w:i/>
                                <w:iCs/>
                                <w:noProof/>
                                <w:color w:val="auto"/>
                                <w:sz w:val="26"/>
                                <w:szCs w:val="26"/>
                              </w:rPr>
                              <w:t>did</w:t>
                            </w:r>
                            <w:r>
                              <w:rPr>
                                <w:b/>
                                <w:bCs/>
                                <w:i/>
                                <w:iCs/>
                                <w:noProof/>
                                <w:color w:val="auto"/>
                                <w:sz w:val="26"/>
                                <w:szCs w:val="26"/>
                              </w:rPr>
                              <w:t xml:space="preserve"> help us with these. </w:t>
                            </w:r>
                            <w:r w:rsidRPr="006D1159">
                              <w:rPr>
                                <w:b/>
                                <w:bCs/>
                                <w:i/>
                                <w:iCs/>
                                <w:noProof/>
                                <w:color w:val="auto"/>
                                <w:sz w:val="26"/>
                                <w:szCs w:val="26"/>
                              </w:rPr>
                              <w:t>Please</w:t>
                            </w:r>
                          </w:p>
                          <w:p w14:paraId="55A9096D" w14:textId="5524E4CF" w:rsidR="00CF0C3E" w:rsidRPr="00D77639" w:rsidRDefault="00CF0C3E" w:rsidP="00CF0C3E">
                            <w:pPr>
                              <w:spacing w:after="0" w:line="240" w:lineRule="auto"/>
                              <w:jc w:val="center"/>
                              <w:rPr>
                                <w:b/>
                                <w:bCs/>
                                <w:i/>
                                <w:iCs/>
                                <w:noProof/>
                                <w:color w:val="FF0000"/>
                                <w:sz w:val="26"/>
                                <w:szCs w:val="26"/>
                              </w:rPr>
                            </w:pPr>
                            <w:r w:rsidRPr="006D1159">
                              <w:rPr>
                                <w:b/>
                                <w:bCs/>
                                <w:i/>
                                <w:iCs/>
                                <w:noProof/>
                                <w:color w:val="auto"/>
                                <w:sz w:val="26"/>
                                <w:szCs w:val="26"/>
                              </w:rPr>
                              <w:t xml:space="preserve"> call the</w:t>
                            </w:r>
                          </w:p>
                          <w:p w14:paraId="19578669" w14:textId="77777777" w:rsidR="00C32FCE" w:rsidRDefault="00CF0C3E" w:rsidP="00CF0C3E">
                            <w:pPr>
                              <w:spacing w:after="0" w:line="240" w:lineRule="auto"/>
                              <w:jc w:val="center"/>
                              <w:rPr>
                                <w:b/>
                                <w:bCs/>
                                <w:i/>
                                <w:iCs/>
                                <w:noProof/>
                                <w:color w:val="auto"/>
                                <w:sz w:val="26"/>
                                <w:szCs w:val="26"/>
                              </w:rPr>
                            </w:pPr>
                            <w:r w:rsidRPr="006D1159">
                              <w:rPr>
                                <w:b/>
                                <w:bCs/>
                                <w:i/>
                                <w:iCs/>
                                <w:noProof/>
                                <w:color w:val="auto"/>
                                <w:sz w:val="26"/>
                                <w:szCs w:val="26"/>
                              </w:rPr>
                              <w:t xml:space="preserve">District office @ </w:t>
                            </w:r>
                          </w:p>
                          <w:p w14:paraId="50DB7C74" w14:textId="2E15E74F" w:rsidR="00CF0C3E" w:rsidRPr="006D1159" w:rsidRDefault="00CF0C3E" w:rsidP="00CF0C3E">
                            <w:pPr>
                              <w:spacing w:after="0" w:line="240" w:lineRule="auto"/>
                              <w:jc w:val="center"/>
                              <w:rPr>
                                <w:b/>
                                <w:bCs/>
                                <w:i/>
                                <w:iCs/>
                                <w:noProof/>
                                <w:color w:val="auto"/>
                                <w:sz w:val="26"/>
                                <w:szCs w:val="26"/>
                              </w:rPr>
                            </w:pPr>
                            <w:r w:rsidRPr="006D1159">
                              <w:rPr>
                                <w:b/>
                                <w:bCs/>
                                <w:i/>
                                <w:iCs/>
                                <w:noProof/>
                                <w:color w:val="auto"/>
                                <w:sz w:val="26"/>
                                <w:szCs w:val="26"/>
                              </w:rPr>
                              <w:t>361-983-2652 to</w:t>
                            </w:r>
                            <w:r>
                              <w:rPr>
                                <w:b/>
                                <w:bCs/>
                                <w:i/>
                                <w:iCs/>
                                <w:noProof/>
                                <w:color w:val="auto"/>
                                <w:sz w:val="26"/>
                                <w:szCs w:val="26"/>
                              </w:rPr>
                              <w:t xml:space="preserve"> obtain</w:t>
                            </w:r>
                            <w:r w:rsidRPr="006D1159">
                              <w:rPr>
                                <w:b/>
                                <w:bCs/>
                                <w:i/>
                                <w:iCs/>
                                <w:noProof/>
                                <w:color w:val="auto"/>
                                <w:sz w:val="26"/>
                                <w:szCs w:val="26"/>
                              </w:rPr>
                              <w:t xml:space="preserve"> </w:t>
                            </w:r>
                            <w:r>
                              <w:rPr>
                                <w:b/>
                                <w:bCs/>
                                <w:i/>
                                <w:iCs/>
                                <w:noProof/>
                                <w:color w:val="auto"/>
                                <w:sz w:val="26"/>
                                <w:szCs w:val="26"/>
                              </w:rPr>
                              <w:t xml:space="preserve">the required </w:t>
                            </w:r>
                            <w:r w:rsidRPr="006D1159">
                              <w:rPr>
                                <w:b/>
                                <w:bCs/>
                                <w:i/>
                                <w:iCs/>
                                <w:noProof/>
                                <w:color w:val="auto"/>
                                <w:sz w:val="26"/>
                                <w:szCs w:val="26"/>
                              </w:rPr>
                              <w:t>permit.</w:t>
                            </w:r>
                          </w:p>
                          <w:p w14:paraId="0F425086" w14:textId="77777777" w:rsidR="00CF0C3E" w:rsidRPr="00A51AD7" w:rsidRDefault="00CF0C3E" w:rsidP="00CF0C3E">
                            <w:pPr>
                              <w:rPr>
                                <w:color w:val="auto"/>
                                <w:szCs w:val="24"/>
                              </w:rPr>
                            </w:pPr>
                          </w:p>
                          <w:p w14:paraId="4A1F8348" w14:textId="6F2B9BED" w:rsidR="00FC3B0A" w:rsidRPr="00A51AD7" w:rsidRDefault="00FC3B0A" w:rsidP="00135243">
                            <w:pPr>
                              <w:rPr>
                                <w:color w:val="auto"/>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55D6C" id="_x0000_s1030" type="#_x0000_t202" style="position:absolute;left:0;text-align:left;margin-left:416.95pt;margin-top:365.65pt;width:139.05pt;height:289.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" stroked="f">
                <v:textbox>
                  <w:txbxContent>
                    <w:p w14:paraId="036AAA5A" w14:textId="52F51CFD" w:rsidR="00C32FCE" w:rsidRDefault="00CF0C3E" w:rsidP="00CF0C3E">
                      <w:pPr>
                        <w:spacing w:after="0" w:line="240" w:lineRule="auto"/>
                        <w:jc w:val="center"/>
                        <w:rPr>
                          <w:b/>
                          <w:bCs/>
                          <w:i/>
                          <w:iCs/>
                          <w:noProof/>
                          <w:color w:val="auto"/>
                          <w:sz w:val="26"/>
                          <w:szCs w:val="26"/>
                        </w:rPr>
                      </w:pPr>
                      <w:r w:rsidRPr="002905BB">
                        <w:rPr>
                          <w:b/>
                          <w:bCs/>
                          <w:i/>
                          <w:iCs/>
                          <w:noProof/>
                          <w:color w:val="FF0000"/>
                          <w:sz w:val="26"/>
                          <w:szCs w:val="26"/>
                        </w:rPr>
                        <w:t>ALL</w:t>
                      </w:r>
                      <w:r w:rsidRPr="002905BB">
                        <w:rPr>
                          <w:i/>
                          <w:iCs/>
                          <w:noProof/>
                          <w:color w:val="auto"/>
                          <w:sz w:val="26"/>
                          <w:szCs w:val="26"/>
                        </w:rPr>
                        <w:t xml:space="preserve"> </w:t>
                      </w:r>
                      <w:r w:rsidRPr="00387FDC">
                        <w:rPr>
                          <w:b/>
                          <w:bCs/>
                          <w:i/>
                          <w:iCs/>
                          <w:noProof/>
                          <w:color w:val="FF0000"/>
                          <w:sz w:val="26"/>
                          <w:szCs w:val="26"/>
                        </w:rPr>
                        <w:t>Outdoor Showers and</w:t>
                      </w:r>
                      <w:r>
                        <w:rPr>
                          <w:b/>
                          <w:bCs/>
                          <w:i/>
                          <w:iCs/>
                          <w:noProof/>
                          <w:color w:val="FF0000"/>
                          <w:sz w:val="26"/>
                          <w:szCs w:val="26"/>
                        </w:rPr>
                        <w:t xml:space="preserve"> </w:t>
                      </w:r>
                      <w:r w:rsidRPr="00387FDC">
                        <w:rPr>
                          <w:b/>
                          <w:bCs/>
                          <w:i/>
                          <w:iCs/>
                          <w:noProof/>
                          <w:color w:val="FF0000"/>
                          <w:sz w:val="26"/>
                          <w:szCs w:val="26"/>
                        </w:rPr>
                        <w:t>fish cleaning</w:t>
                      </w:r>
                      <w:r>
                        <w:rPr>
                          <w:b/>
                          <w:bCs/>
                          <w:i/>
                          <w:iCs/>
                          <w:noProof/>
                          <w:color w:val="FF0000"/>
                          <w:sz w:val="26"/>
                          <w:szCs w:val="26"/>
                        </w:rPr>
                        <w:t xml:space="preserve"> </w:t>
                      </w:r>
                      <w:r w:rsidRPr="00387FDC">
                        <w:rPr>
                          <w:b/>
                          <w:bCs/>
                          <w:i/>
                          <w:iCs/>
                          <w:noProof/>
                          <w:color w:val="FF0000"/>
                          <w:sz w:val="26"/>
                          <w:szCs w:val="26"/>
                        </w:rPr>
                        <w:t xml:space="preserve">stations </w:t>
                      </w:r>
                      <w:r w:rsidRPr="002905BB">
                        <w:rPr>
                          <w:b/>
                          <w:bCs/>
                          <w:i/>
                          <w:iCs/>
                          <w:noProof/>
                          <w:color w:val="auto"/>
                          <w:sz w:val="26"/>
                          <w:szCs w:val="26"/>
                        </w:rPr>
                        <w:t>need</w:t>
                      </w:r>
                      <w:r>
                        <w:rPr>
                          <w:b/>
                          <w:bCs/>
                          <w:i/>
                          <w:iCs/>
                          <w:noProof/>
                          <w:color w:val="FF0000"/>
                          <w:sz w:val="26"/>
                          <w:szCs w:val="26"/>
                        </w:rPr>
                        <w:t xml:space="preserve"> </w:t>
                      </w:r>
                      <w:r w:rsidRPr="002905BB">
                        <w:rPr>
                          <w:b/>
                          <w:bCs/>
                          <w:i/>
                          <w:iCs/>
                          <w:noProof/>
                          <w:color w:val="auto"/>
                          <w:sz w:val="26"/>
                          <w:szCs w:val="26"/>
                        </w:rPr>
                        <w:t>a permit &amp; an inspection per</w:t>
                      </w:r>
                      <w:r>
                        <w:rPr>
                          <w:b/>
                          <w:bCs/>
                          <w:i/>
                          <w:iCs/>
                          <w:noProof/>
                          <w:color w:val="auto"/>
                          <w:sz w:val="26"/>
                          <w:szCs w:val="26"/>
                        </w:rPr>
                        <w:t xml:space="preserve"> </w:t>
                      </w:r>
                      <w:r w:rsidRPr="002905BB">
                        <w:rPr>
                          <w:b/>
                          <w:bCs/>
                          <w:i/>
                          <w:iCs/>
                          <w:noProof/>
                          <w:color w:val="auto"/>
                          <w:sz w:val="26"/>
                          <w:szCs w:val="26"/>
                        </w:rPr>
                        <w:t xml:space="preserve">District Policy. We are </w:t>
                      </w:r>
                      <w:r>
                        <w:rPr>
                          <w:b/>
                          <w:bCs/>
                          <w:i/>
                          <w:iCs/>
                          <w:noProof/>
                          <w:color w:val="auto"/>
                          <w:sz w:val="26"/>
                          <w:szCs w:val="26"/>
                        </w:rPr>
                        <w:t>actively</w:t>
                      </w:r>
                      <w:r w:rsidRPr="002905BB">
                        <w:rPr>
                          <w:b/>
                          <w:bCs/>
                          <w:i/>
                          <w:iCs/>
                          <w:noProof/>
                          <w:color w:val="auto"/>
                          <w:sz w:val="26"/>
                          <w:szCs w:val="26"/>
                        </w:rPr>
                        <w:t xml:space="preserve"> identify</w:t>
                      </w:r>
                      <w:r>
                        <w:rPr>
                          <w:b/>
                          <w:bCs/>
                          <w:i/>
                          <w:iCs/>
                          <w:noProof/>
                          <w:color w:val="auto"/>
                          <w:sz w:val="26"/>
                          <w:szCs w:val="26"/>
                        </w:rPr>
                        <w:t xml:space="preserve">ing </w:t>
                      </w:r>
                      <w:r w:rsidRPr="002905BB">
                        <w:rPr>
                          <w:b/>
                          <w:bCs/>
                          <w:i/>
                          <w:iCs/>
                          <w:noProof/>
                          <w:color w:val="auto"/>
                          <w:sz w:val="26"/>
                          <w:szCs w:val="26"/>
                        </w:rPr>
                        <w:t>these to insure we do not have an excess of rainwater in our sewer syste</w:t>
                      </w:r>
                      <w:r>
                        <w:rPr>
                          <w:b/>
                          <w:bCs/>
                          <w:i/>
                          <w:iCs/>
                          <w:noProof/>
                          <w:color w:val="auto"/>
                          <w:sz w:val="26"/>
                          <w:szCs w:val="26"/>
                        </w:rPr>
                        <w:t>m. The</w:t>
                      </w:r>
                      <w:r>
                        <w:rPr>
                          <w:b/>
                          <w:bCs/>
                          <w:i/>
                          <w:iCs/>
                          <w:noProof/>
                          <w:color w:val="FF0000"/>
                          <w:sz w:val="26"/>
                          <w:szCs w:val="26"/>
                        </w:rPr>
                        <w:t xml:space="preserve"> </w:t>
                      </w:r>
                      <w:r>
                        <w:rPr>
                          <w:b/>
                          <w:bCs/>
                          <w:i/>
                          <w:iCs/>
                          <w:noProof/>
                          <w:color w:val="auto"/>
                          <w:sz w:val="26"/>
                          <w:szCs w:val="26"/>
                        </w:rPr>
                        <w:t xml:space="preserve">smoke testing </w:t>
                      </w:r>
                      <w:r w:rsidR="00EB3A06">
                        <w:rPr>
                          <w:b/>
                          <w:bCs/>
                          <w:i/>
                          <w:iCs/>
                          <w:noProof/>
                          <w:color w:val="auto"/>
                          <w:sz w:val="26"/>
                          <w:szCs w:val="26"/>
                        </w:rPr>
                        <w:t>did</w:t>
                      </w:r>
                      <w:r>
                        <w:rPr>
                          <w:b/>
                          <w:bCs/>
                          <w:i/>
                          <w:iCs/>
                          <w:noProof/>
                          <w:color w:val="auto"/>
                          <w:sz w:val="26"/>
                          <w:szCs w:val="26"/>
                        </w:rPr>
                        <w:t xml:space="preserve"> help us with these. </w:t>
                      </w:r>
                      <w:r w:rsidRPr="006D1159">
                        <w:rPr>
                          <w:b/>
                          <w:bCs/>
                          <w:i/>
                          <w:iCs/>
                          <w:noProof/>
                          <w:color w:val="auto"/>
                          <w:sz w:val="26"/>
                          <w:szCs w:val="26"/>
                        </w:rPr>
                        <w:t>Please</w:t>
                      </w:r>
                    </w:p>
                    <w:p w14:paraId="55A9096D" w14:textId="5524E4CF" w:rsidR="00CF0C3E" w:rsidRPr="00D77639" w:rsidRDefault="00CF0C3E" w:rsidP="00CF0C3E">
                      <w:pPr>
                        <w:spacing w:after="0" w:line="240" w:lineRule="auto"/>
                        <w:jc w:val="center"/>
                        <w:rPr>
                          <w:b/>
                          <w:bCs/>
                          <w:i/>
                          <w:iCs/>
                          <w:noProof/>
                          <w:color w:val="FF0000"/>
                          <w:sz w:val="26"/>
                          <w:szCs w:val="26"/>
                        </w:rPr>
                      </w:pPr>
                      <w:r w:rsidRPr="006D1159">
                        <w:rPr>
                          <w:b/>
                          <w:bCs/>
                          <w:i/>
                          <w:iCs/>
                          <w:noProof/>
                          <w:color w:val="auto"/>
                          <w:sz w:val="26"/>
                          <w:szCs w:val="26"/>
                        </w:rPr>
                        <w:t xml:space="preserve"> call the</w:t>
                      </w:r>
                    </w:p>
                    <w:p w14:paraId="19578669" w14:textId="77777777" w:rsidR="00C32FCE" w:rsidRDefault="00CF0C3E" w:rsidP="00CF0C3E">
                      <w:pPr>
                        <w:spacing w:after="0" w:line="240" w:lineRule="auto"/>
                        <w:jc w:val="center"/>
                        <w:rPr>
                          <w:b/>
                          <w:bCs/>
                          <w:i/>
                          <w:iCs/>
                          <w:noProof/>
                          <w:color w:val="auto"/>
                          <w:sz w:val="26"/>
                          <w:szCs w:val="26"/>
                        </w:rPr>
                      </w:pPr>
                      <w:r w:rsidRPr="006D1159">
                        <w:rPr>
                          <w:b/>
                          <w:bCs/>
                          <w:i/>
                          <w:iCs/>
                          <w:noProof/>
                          <w:color w:val="auto"/>
                          <w:sz w:val="26"/>
                          <w:szCs w:val="26"/>
                        </w:rPr>
                        <w:t xml:space="preserve">District office @ </w:t>
                      </w:r>
                    </w:p>
                    <w:p w14:paraId="50DB7C74" w14:textId="2E15E74F" w:rsidR="00CF0C3E" w:rsidRPr="006D1159" w:rsidRDefault="00CF0C3E" w:rsidP="00CF0C3E">
                      <w:pPr>
                        <w:spacing w:after="0" w:line="240" w:lineRule="auto"/>
                        <w:jc w:val="center"/>
                        <w:rPr>
                          <w:b/>
                          <w:bCs/>
                          <w:i/>
                          <w:iCs/>
                          <w:noProof/>
                          <w:color w:val="auto"/>
                          <w:sz w:val="26"/>
                          <w:szCs w:val="26"/>
                        </w:rPr>
                      </w:pPr>
                      <w:r w:rsidRPr="006D1159">
                        <w:rPr>
                          <w:b/>
                          <w:bCs/>
                          <w:i/>
                          <w:iCs/>
                          <w:noProof/>
                          <w:color w:val="auto"/>
                          <w:sz w:val="26"/>
                          <w:szCs w:val="26"/>
                        </w:rPr>
                        <w:t>361-983-2652 to</w:t>
                      </w:r>
                      <w:r>
                        <w:rPr>
                          <w:b/>
                          <w:bCs/>
                          <w:i/>
                          <w:iCs/>
                          <w:noProof/>
                          <w:color w:val="auto"/>
                          <w:sz w:val="26"/>
                          <w:szCs w:val="26"/>
                        </w:rPr>
                        <w:t xml:space="preserve"> obtain</w:t>
                      </w:r>
                      <w:r w:rsidRPr="006D1159">
                        <w:rPr>
                          <w:b/>
                          <w:bCs/>
                          <w:i/>
                          <w:iCs/>
                          <w:noProof/>
                          <w:color w:val="auto"/>
                          <w:sz w:val="26"/>
                          <w:szCs w:val="26"/>
                        </w:rPr>
                        <w:t xml:space="preserve"> </w:t>
                      </w:r>
                      <w:r>
                        <w:rPr>
                          <w:b/>
                          <w:bCs/>
                          <w:i/>
                          <w:iCs/>
                          <w:noProof/>
                          <w:color w:val="auto"/>
                          <w:sz w:val="26"/>
                          <w:szCs w:val="26"/>
                        </w:rPr>
                        <w:t xml:space="preserve">the required </w:t>
                      </w:r>
                      <w:r w:rsidRPr="006D1159">
                        <w:rPr>
                          <w:b/>
                          <w:bCs/>
                          <w:i/>
                          <w:iCs/>
                          <w:noProof/>
                          <w:color w:val="auto"/>
                          <w:sz w:val="26"/>
                          <w:szCs w:val="26"/>
                        </w:rPr>
                        <w:t>permit.</w:t>
                      </w:r>
                    </w:p>
                    <w:p w14:paraId="0F425086" w14:textId="77777777" w:rsidR="00CF0C3E" w:rsidRPr="00A51AD7" w:rsidRDefault="00CF0C3E" w:rsidP="00CF0C3E">
                      <w:pPr>
                        <w:rPr>
                          <w:color w:val="auto"/>
                          <w:szCs w:val="24"/>
                        </w:rPr>
                      </w:pPr>
                    </w:p>
                    <w:p w14:paraId="4A1F8348" w14:textId="6F2B9BED" w:rsidR="00FC3B0A" w:rsidRPr="00A51AD7" w:rsidRDefault="00FC3B0A" w:rsidP="00135243">
                      <w:pPr>
                        <w:rPr>
                          <w:color w:val="auto"/>
                          <w:szCs w:val="24"/>
                        </w:rPr>
                      </w:pPr>
                    </w:p>
                  </w:txbxContent>
                </v:textbox>
                <w10:wrap type="square" anchorx="margin"/>
              </v:shape>
            </w:pict>
          </mc:Fallback>
        </mc:AlternateContent>
      </w:r>
      <w:r w:rsidR="00CF62F0" w:rsidRPr="009844E6">
        <w:rPr>
          <w:noProof/>
        </w:rPr>
        <mc:AlternateContent>
          <mc:Choice Requires="wps">
            <w:drawing>
              <wp:anchor distT="45720" distB="45720" distL="114300" distR="114300" simplePos="0" relativeHeight="251761664" behindDoc="0" locked="0" layoutInCell="1" allowOverlap="1" wp14:anchorId="6D4F7464" wp14:editId="44E39C63">
                <wp:simplePos x="0" y="0"/>
                <wp:positionH relativeFrom="column">
                  <wp:posOffset>1447800</wp:posOffset>
                </wp:positionH>
                <wp:positionV relativeFrom="paragraph">
                  <wp:posOffset>6567805</wp:posOffset>
                </wp:positionV>
                <wp:extent cx="1891665" cy="17621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62125"/>
                        </a:xfrm>
                        <a:prstGeom prst="rect">
                          <a:avLst/>
                        </a:prstGeom>
                        <a:solidFill>
                          <a:srgbClr val="FFFFFF"/>
                        </a:solidFill>
                        <a:ln w="9525">
                          <a:noFill/>
                          <a:miter lim="800000"/>
                          <a:headEnd/>
                          <a:tailEnd/>
                        </a:ln>
                      </wps:spPr>
                      <wps:txbx>
                        <w:txbxContent>
                          <w:p w14:paraId="149CDD19" w14:textId="77700542" w:rsidR="00A141CF" w:rsidRDefault="00964AC8" w:rsidP="00DB2969">
                            <w:pPr>
                              <w:rPr>
                                <w:noProof/>
                              </w:rPr>
                            </w:pPr>
                            <w:r>
                              <w:rPr>
                                <w:noProof/>
                              </w:rPr>
                              <w:drawing>
                                <wp:inline distT="0" distB="0" distL="0" distR="0" wp14:anchorId="1F86AB5E" wp14:editId="191F77C2">
                                  <wp:extent cx="1685925" cy="1660659"/>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7639" cy="1682048"/>
                                          </a:xfrm>
                                          <a:prstGeom prst="rect">
                                            <a:avLst/>
                                          </a:prstGeom>
                                          <a:noFill/>
                                          <a:ln>
                                            <a:noFill/>
                                          </a:ln>
                                        </pic:spPr>
                                      </pic:pic>
                                    </a:graphicData>
                                  </a:graphic>
                                </wp:inline>
                              </w:drawing>
                            </w:r>
                          </w:p>
                          <w:p w14:paraId="57DA1532" w14:textId="07DCDB21" w:rsidR="0021140F" w:rsidRDefault="0021140F" w:rsidP="00964AC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7464" id="_x0000_s1031" type="#_x0000_t202" style="position:absolute;left:0;text-align:left;margin-left:114pt;margin-top:517.15pt;width:148.95pt;height:138.7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" stroked="f">
                <v:textbox>
                  <w:txbxContent>
                    <w:p w14:paraId="149CDD19" w14:textId="77700542" w:rsidR="00A141CF" w:rsidRDefault="00964AC8" w:rsidP="00DB2969">
                      <w:pPr>
                        <w:rPr>
                          <w:noProof/>
                        </w:rPr>
                      </w:pPr>
                      <w:r>
                        <w:rPr>
                          <w:noProof/>
                        </w:rPr>
                        <w:drawing>
                          <wp:inline distT="0" distB="0" distL="0" distR="0" wp14:anchorId="1F86AB5E" wp14:editId="191F77C2">
                            <wp:extent cx="1685925" cy="1660659"/>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7639" cy="1682048"/>
                                    </a:xfrm>
                                    <a:prstGeom prst="rect">
                                      <a:avLst/>
                                    </a:prstGeom>
                                    <a:noFill/>
                                    <a:ln>
                                      <a:noFill/>
                                    </a:ln>
                                  </pic:spPr>
                                </pic:pic>
                              </a:graphicData>
                            </a:graphic>
                          </wp:inline>
                        </w:drawing>
                      </w:r>
                    </w:p>
                    <w:p w14:paraId="57DA1532" w14:textId="07DCDB21" w:rsidR="0021140F" w:rsidRDefault="0021140F" w:rsidP="00964AC8">
                      <w:pPr>
                        <w:jc w:val="center"/>
                      </w:pPr>
                    </w:p>
                  </w:txbxContent>
                </v:textbox>
                <w10:wrap type="square"/>
              </v:shape>
            </w:pict>
          </mc:Fallback>
        </mc:AlternateContent>
      </w:r>
      <w:r w:rsidR="00CF62F0" w:rsidRPr="009844E6">
        <w:rPr>
          <w:noProof/>
        </w:rPr>
        <mc:AlternateContent>
          <mc:Choice Requires="wps">
            <w:drawing>
              <wp:anchor distT="45720" distB="45720" distL="114300" distR="114300" simplePos="0" relativeHeight="251749376" behindDoc="0" locked="0" layoutInCell="1" allowOverlap="1" wp14:anchorId="3183C6D8" wp14:editId="34F973BA">
                <wp:simplePos x="0" y="0"/>
                <wp:positionH relativeFrom="column">
                  <wp:posOffset>123825</wp:posOffset>
                </wp:positionH>
                <wp:positionV relativeFrom="paragraph">
                  <wp:posOffset>5243830</wp:posOffset>
                </wp:positionV>
                <wp:extent cx="3305175" cy="1466850"/>
                <wp:effectExtent l="0" t="0" r="952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66850"/>
                        </a:xfrm>
                        <a:prstGeom prst="rect">
                          <a:avLst/>
                        </a:prstGeom>
                        <a:solidFill>
                          <a:srgbClr val="FFFFFF"/>
                        </a:solidFill>
                        <a:ln w="9525">
                          <a:noFill/>
                          <a:miter lim="800000"/>
                          <a:headEnd/>
                          <a:tailEnd/>
                        </a:ln>
                      </wps:spPr>
                      <wps:txbx>
                        <w:txbxContent>
                          <w:p w14:paraId="58B8A02B" w14:textId="548AD730" w:rsidR="0021140F" w:rsidRPr="00CF62F0" w:rsidRDefault="00CF62F0">
                            <w:pPr>
                              <w:rPr>
                                <w:color w:val="auto"/>
                                <w:sz w:val="36"/>
                                <w:szCs w:val="36"/>
                              </w:rPr>
                            </w:pPr>
                            <w:r w:rsidRPr="00CF62F0">
                              <w:rPr>
                                <w:b/>
                                <w:bCs/>
                                <w:color w:val="auto"/>
                                <w:sz w:val="36"/>
                                <w:szCs w:val="36"/>
                              </w:rPr>
                              <w:t>If you are closing your account, you must call the office a</w:t>
                            </w:r>
                            <w:r w:rsidR="00C136F9">
                              <w:rPr>
                                <w:b/>
                                <w:bCs/>
                                <w:color w:val="auto"/>
                                <w:sz w:val="36"/>
                                <w:szCs w:val="36"/>
                              </w:rPr>
                              <w:t>nd</w:t>
                            </w:r>
                            <w:r w:rsidRPr="00CF62F0">
                              <w:rPr>
                                <w:b/>
                                <w:bCs/>
                                <w:color w:val="auto"/>
                                <w:sz w:val="36"/>
                                <w:szCs w:val="36"/>
                              </w:rPr>
                              <w:t xml:space="preserve"> do so. You will continue to receive a bill until it is closed.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3C6D8" id="_x0000_s1032" type="#_x0000_t202" style="position:absolute;left:0;text-align:left;margin-left:9.75pt;margin-top:412.9pt;width:260.25pt;height:115.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" stroked="f">
                <v:textbox>
                  <w:txbxContent>
                    <w:p w14:paraId="58B8A02B" w14:textId="548AD730" w:rsidR="0021140F" w:rsidRPr="00CF62F0" w:rsidRDefault="00CF62F0">
                      <w:pPr>
                        <w:rPr>
                          <w:color w:val="auto"/>
                          <w:sz w:val="36"/>
                          <w:szCs w:val="36"/>
                        </w:rPr>
                      </w:pPr>
                      <w:r w:rsidRPr="00CF62F0">
                        <w:rPr>
                          <w:b/>
                          <w:bCs/>
                          <w:color w:val="auto"/>
                          <w:sz w:val="36"/>
                          <w:szCs w:val="36"/>
                        </w:rPr>
                        <w:t>If you are closing your account, you must call the office a</w:t>
                      </w:r>
                      <w:r w:rsidR="00C136F9">
                        <w:rPr>
                          <w:b/>
                          <w:bCs/>
                          <w:color w:val="auto"/>
                          <w:sz w:val="36"/>
                          <w:szCs w:val="36"/>
                        </w:rPr>
                        <w:t>nd</w:t>
                      </w:r>
                      <w:r w:rsidRPr="00CF62F0">
                        <w:rPr>
                          <w:b/>
                          <w:bCs/>
                          <w:color w:val="auto"/>
                          <w:sz w:val="36"/>
                          <w:szCs w:val="36"/>
                        </w:rPr>
                        <w:t xml:space="preserve"> do so. You will continue to receive a bill until it is closed. </w:t>
                      </w:r>
                    </w:p>
                  </w:txbxContent>
                </v:textbox>
                <w10:wrap type="square"/>
              </v:shape>
            </w:pict>
          </mc:Fallback>
        </mc:AlternateContent>
      </w:r>
      <w:r w:rsidR="00CF62F0">
        <w:rPr>
          <w:noProof/>
        </w:rPr>
        <mc:AlternateContent>
          <mc:Choice Requires="wps">
            <w:drawing>
              <wp:anchor distT="45720" distB="45720" distL="114300" distR="114300" simplePos="0" relativeHeight="251776000" behindDoc="0" locked="0" layoutInCell="1" allowOverlap="1" wp14:anchorId="74A812BA" wp14:editId="1C5D73AF">
                <wp:simplePos x="0" y="0"/>
                <wp:positionH relativeFrom="column">
                  <wp:posOffset>152400</wp:posOffset>
                </wp:positionH>
                <wp:positionV relativeFrom="paragraph">
                  <wp:posOffset>6605905</wp:posOffset>
                </wp:positionV>
                <wp:extent cx="1362075" cy="157099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570990"/>
                        </a:xfrm>
                        <a:prstGeom prst="rect">
                          <a:avLst/>
                        </a:prstGeom>
                        <a:solidFill>
                          <a:srgbClr val="FFFFFF"/>
                        </a:solidFill>
                        <a:ln w="9525">
                          <a:noFill/>
                          <a:miter lim="800000"/>
                          <a:headEnd/>
                          <a:tailEnd/>
                        </a:ln>
                      </wps:spPr>
                      <wps:txbx>
                        <w:txbxContent>
                          <w:p w14:paraId="34C24C3E" w14:textId="5A8C913A" w:rsidR="00CF62F0" w:rsidRPr="00CF62F0" w:rsidRDefault="00CF62F0" w:rsidP="00CF62F0">
                            <w:pPr>
                              <w:rPr>
                                <w:sz w:val="36"/>
                                <w:szCs w:val="36"/>
                              </w:rPr>
                            </w:pPr>
                            <w:r w:rsidRPr="00CF62F0">
                              <w:rPr>
                                <w:b/>
                                <w:bCs/>
                                <w:color w:val="auto"/>
                                <w:sz w:val="36"/>
                                <w:szCs w:val="36"/>
                              </w:rPr>
                              <w:t>The</w:t>
                            </w:r>
                            <w:r w:rsidRPr="00C136F9">
                              <w:rPr>
                                <w:b/>
                                <w:bCs/>
                                <w:color w:val="C00000"/>
                                <w:sz w:val="36"/>
                                <w:szCs w:val="36"/>
                              </w:rPr>
                              <w:t xml:space="preserve"> buyer </w:t>
                            </w:r>
                            <w:r w:rsidRPr="00CF62F0">
                              <w:rPr>
                                <w:b/>
                                <w:bCs/>
                                <w:color w:val="auto"/>
                                <w:sz w:val="36"/>
                                <w:szCs w:val="36"/>
                              </w:rPr>
                              <w:t xml:space="preserve">cannot close </w:t>
                            </w:r>
                            <w:r w:rsidRPr="00C136F9">
                              <w:rPr>
                                <w:b/>
                                <w:bCs/>
                                <w:color w:val="C00000"/>
                                <w:sz w:val="36"/>
                                <w:szCs w:val="36"/>
                              </w:rPr>
                              <w:t>your account</w:t>
                            </w:r>
                            <w:r w:rsidRPr="00C136F9">
                              <w:rPr>
                                <w:color w:val="C00000"/>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812BA" id="_x0000_s1033" type="#_x0000_t202" style="position:absolute;left:0;text-align:left;margin-left:12pt;margin-top:520.15pt;width:107.25pt;height:123.7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" stroked="f">
                <v:textbox>
                  <w:txbxContent>
                    <w:p w14:paraId="34C24C3E" w14:textId="5A8C913A" w:rsidR="00CF62F0" w:rsidRPr="00CF62F0" w:rsidRDefault="00CF62F0" w:rsidP="00CF62F0">
                      <w:pPr>
                        <w:rPr>
                          <w:sz w:val="36"/>
                          <w:szCs w:val="36"/>
                        </w:rPr>
                      </w:pPr>
                      <w:r w:rsidRPr="00CF62F0">
                        <w:rPr>
                          <w:b/>
                          <w:bCs/>
                          <w:color w:val="auto"/>
                          <w:sz w:val="36"/>
                          <w:szCs w:val="36"/>
                        </w:rPr>
                        <w:t>The</w:t>
                      </w:r>
                      <w:r w:rsidRPr="00C136F9">
                        <w:rPr>
                          <w:b/>
                          <w:bCs/>
                          <w:color w:val="C00000"/>
                          <w:sz w:val="36"/>
                          <w:szCs w:val="36"/>
                        </w:rPr>
                        <w:t xml:space="preserve"> buyer </w:t>
                      </w:r>
                      <w:r w:rsidRPr="00CF62F0">
                        <w:rPr>
                          <w:b/>
                          <w:bCs/>
                          <w:color w:val="auto"/>
                          <w:sz w:val="36"/>
                          <w:szCs w:val="36"/>
                        </w:rPr>
                        <w:t xml:space="preserve">cannot close </w:t>
                      </w:r>
                      <w:r w:rsidRPr="00C136F9">
                        <w:rPr>
                          <w:b/>
                          <w:bCs/>
                          <w:color w:val="C00000"/>
                          <w:sz w:val="36"/>
                          <w:szCs w:val="36"/>
                        </w:rPr>
                        <w:t>your account</w:t>
                      </w:r>
                      <w:r w:rsidRPr="00C136F9">
                        <w:rPr>
                          <w:color w:val="C00000"/>
                          <w:sz w:val="36"/>
                          <w:szCs w:val="36"/>
                        </w:rPr>
                        <w:t>.</w:t>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773952" behindDoc="0" locked="0" layoutInCell="1" allowOverlap="1" wp14:anchorId="4ABB8315" wp14:editId="46E5A5EF">
                <wp:simplePos x="0" y="0"/>
                <wp:positionH relativeFrom="column">
                  <wp:posOffset>3676650</wp:posOffset>
                </wp:positionH>
                <wp:positionV relativeFrom="paragraph">
                  <wp:posOffset>0</wp:posOffset>
                </wp:positionV>
                <wp:extent cx="3475355" cy="1152525"/>
                <wp:effectExtent l="0" t="0" r="1079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152525"/>
                        </a:xfrm>
                        <a:prstGeom prst="rect">
                          <a:avLst/>
                        </a:prstGeom>
                        <a:solidFill>
                          <a:srgbClr val="FFFFFF"/>
                        </a:solidFill>
                        <a:ln w="9525">
                          <a:solidFill>
                            <a:srgbClr val="00B050"/>
                          </a:solidFill>
                          <a:prstDash val="dash"/>
                          <a:miter lim="800000"/>
                          <a:headEnd/>
                          <a:tailEnd/>
                        </a:ln>
                      </wps:spPr>
                      <wps:txbx>
                        <w:txbxContent>
                          <w:p w14:paraId="6509AA5C" w14:textId="124D3A48" w:rsidR="00EB650F" w:rsidRDefault="00E82CB3">
                            <w:r>
                              <w:rPr>
                                <w:noProof/>
                              </w:rPr>
                              <w:drawing>
                                <wp:inline distT="0" distB="0" distL="0" distR="0" wp14:anchorId="37C18584" wp14:editId="64D36D96">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6375B765" wp14:editId="06D0CA7E">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B8315" id="_x0000_s1034" type="#_x0000_t202" style="position:absolute;left:0;text-align:left;margin-left:289.5pt;margin-top:0;width:273.65pt;height:90.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" strokecolor="#00b050">
                <v:stroke dashstyle="dash"/>
                <v:textbox>
                  <w:txbxContent>
                    <w:p w14:paraId="6509AA5C" w14:textId="124D3A48" w:rsidR="00EB650F" w:rsidRDefault="00E82CB3">
                      <w:r>
                        <w:rPr>
                          <w:noProof/>
                        </w:rPr>
                        <w:drawing>
                          <wp:inline distT="0" distB="0" distL="0" distR="0" wp14:anchorId="37C18584" wp14:editId="64D36D96">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6375B765" wp14:editId="06D0CA7E">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716608" behindDoc="0" locked="0" layoutInCell="1" allowOverlap="1" wp14:anchorId="702A3181" wp14:editId="51BE7BFC">
                <wp:simplePos x="0" y="0"/>
                <wp:positionH relativeFrom="column">
                  <wp:posOffset>123825</wp:posOffset>
                </wp:positionH>
                <wp:positionV relativeFrom="paragraph">
                  <wp:posOffset>195580</wp:posOffset>
                </wp:positionV>
                <wp:extent cx="3257550" cy="48196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819650"/>
                        </a:xfrm>
                        <a:prstGeom prst="rect">
                          <a:avLst/>
                        </a:prstGeom>
                        <a:solidFill>
                          <a:srgbClr val="FFFFFF"/>
                        </a:solidFill>
                        <a:ln w="9525">
                          <a:noFill/>
                          <a:miter lim="800000"/>
                          <a:headEnd/>
                          <a:tailEnd/>
                        </a:ln>
                      </wps:spPr>
                      <wps:txbx>
                        <w:txbxContent>
                          <w:p w14:paraId="1000DA8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21427D85"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06AFA10C" w14:textId="77777777" w:rsidR="0022442B" w:rsidRPr="0022442B" w:rsidRDefault="0022442B" w:rsidP="0022442B">
                            <w:pPr>
                              <w:shd w:val="clear" w:color="auto" w:fill="FFFFFF"/>
                              <w:spacing w:after="0" w:line="240" w:lineRule="auto"/>
                              <w:rPr>
                                <w:rFonts w:ascii="inherit" w:eastAsia="Times New Roman" w:hAnsi="inherit" w:cs="Segoe UI Historic"/>
                                <w:b/>
                                <w:bCs/>
                                <w:color w:val="FF0000"/>
                                <w:sz w:val="23"/>
                                <w:szCs w:val="23"/>
                              </w:rPr>
                            </w:pPr>
                            <w:r>
                              <w:rPr>
                                <w:rFonts w:ascii="inherit" w:eastAsia="Times New Roman" w:hAnsi="inherit" w:cs="Segoe UI Historic"/>
                                <w:color w:val="FF0000"/>
                                <w:sz w:val="23"/>
                                <w:szCs w:val="23"/>
                              </w:rPr>
                              <w:t xml:space="preserve">Sign up for Auto Draft with your </w:t>
                            </w:r>
                            <w:r w:rsidRPr="0022442B">
                              <w:rPr>
                                <w:rFonts w:ascii="inherit" w:eastAsia="Times New Roman" w:hAnsi="inherit" w:cs="Segoe UI Historic"/>
                                <w:b/>
                                <w:bCs/>
                                <w:color w:val="FF0000"/>
                                <w:sz w:val="23"/>
                                <w:szCs w:val="23"/>
                              </w:rPr>
                              <w:t>Bank Account</w:t>
                            </w:r>
                            <w:r>
                              <w:rPr>
                                <w:rFonts w:ascii="inherit" w:eastAsia="Times New Roman" w:hAnsi="inherit" w:cs="Segoe UI Historic"/>
                                <w:color w:val="FF0000"/>
                                <w:sz w:val="23"/>
                                <w:szCs w:val="23"/>
                              </w:rPr>
                              <w:t xml:space="preserve"> for </w:t>
                            </w:r>
                            <w:r w:rsidRPr="0022442B">
                              <w:rPr>
                                <w:rFonts w:ascii="inherit" w:eastAsia="Times New Roman" w:hAnsi="inherit" w:cs="Segoe UI Historic"/>
                                <w:b/>
                                <w:bCs/>
                                <w:color w:val="FF0000"/>
                                <w:sz w:val="23"/>
                                <w:szCs w:val="23"/>
                              </w:rPr>
                              <w:t>NO FEE</w:t>
                            </w:r>
                            <w:r>
                              <w:rPr>
                                <w:rFonts w:ascii="inherit" w:eastAsia="Times New Roman" w:hAnsi="inherit" w:cs="Segoe UI Historic"/>
                                <w:color w:val="FF0000"/>
                                <w:sz w:val="23"/>
                                <w:szCs w:val="23"/>
                              </w:rPr>
                              <w:t xml:space="preserve">!! </w:t>
                            </w:r>
                            <w:r w:rsidRPr="0022442B">
                              <w:rPr>
                                <w:rFonts w:ascii="inherit" w:eastAsia="Times New Roman" w:hAnsi="inherit" w:cs="Segoe UI Historic"/>
                                <w:b/>
                                <w:bCs/>
                                <w:color w:val="FF0000"/>
                                <w:sz w:val="23"/>
                                <w:szCs w:val="23"/>
                              </w:rPr>
                              <w:t xml:space="preserve">Please note that if you use your Credit Card there is a 3.5% fee. </w:t>
                            </w:r>
                          </w:p>
                          <w:p w14:paraId="0BCC6CA6" w14:textId="1AC2048E"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p>
                          <w:p w14:paraId="50CB8736" w14:textId="20358219" w:rsid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to the website @ </w:t>
                            </w:r>
                            <w:hyperlink r:id="rId20" w:tgtFrame="_blank" w:history="1">
                              <w:r w:rsidRPr="004310CD">
                                <w:rPr>
                                  <w:rFonts w:ascii="inherit" w:eastAsia="Times New Roman" w:hAnsi="inherit" w:cs="Segoe UI Historic"/>
                                  <w:color w:val="0000FF"/>
                                  <w:sz w:val="23"/>
                                  <w:szCs w:val="23"/>
                                  <w:u w:val="single"/>
                                  <w:bdr w:val="none" w:sz="0" w:space="0" w:color="auto" w:frame="1"/>
                                </w:rPr>
                                <w:t>www.pocid.org</w:t>
                              </w:r>
                            </w:hyperlink>
                            <w:r w:rsidRPr="004310CD">
                              <w:rPr>
                                <w:rFonts w:ascii="inherit" w:eastAsia="Times New Roman" w:hAnsi="inherit" w:cs="Segoe UI Historic"/>
                                <w:color w:val="050505"/>
                                <w:sz w:val="23"/>
                                <w:szCs w:val="23"/>
                              </w:rPr>
                              <w:t xml:space="preserve"> </w:t>
                            </w:r>
                            <w:r w:rsidR="005B75A2" w:rsidRPr="00556D26">
                              <w:rPr>
                                <w:rFonts w:ascii="inherit" w:eastAsia="Times New Roman" w:hAnsi="inherit" w:cs="Segoe UI Historic"/>
                                <w:color w:val="FF0000"/>
                                <w:sz w:val="23"/>
                                <w:szCs w:val="23"/>
                              </w:rPr>
                              <w:t xml:space="preserve">- </w:t>
                            </w:r>
                            <w:r w:rsidRPr="004310CD">
                              <w:rPr>
                                <w:rFonts w:ascii="inherit" w:eastAsia="Times New Roman" w:hAnsi="inherit" w:cs="Segoe UI Historic"/>
                                <w:color w:val="FF0000"/>
                                <w:sz w:val="23"/>
                                <w:szCs w:val="23"/>
                              </w:rPr>
                              <w:t xml:space="preserve"> select Bill Payment and log in or set up an account and then select I want to set up auto pay.</w:t>
                            </w:r>
                          </w:p>
                          <w:p w14:paraId="3FCCA9A3" w14:textId="77777777" w:rsidR="0022442B" w:rsidRPr="004310CD" w:rsidRDefault="0022442B" w:rsidP="004310CD">
                            <w:pPr>
                              <w:shd w:val="clear" w:color="auto" w:fill="FFFFFF"/>
                              <w:spacing w:after="0" w:line="240" w:lineRule="auto"/>
                              <w:rPr>
                                <w:rFonts w:ascii="inherit" w:eastAsia="Times New Roman" w:hAnsi="inherit" w:cs="Segoe UI Historic"/>
                                <w:color w:val="FF0000"/>
                                <w:sz w:val="23"/>
                                <w:szCs w:val="23"/>
                              </w:rPr>
                            </w:pPr>
                          </w:p>
                          <w:p w14:paraId="45E47A6A" w14:textId="38743CD5" w:rsidR="0022442B"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online to </w:t>
                            </w:r>
                            <w:hyperlink r:id="rId21" w:tgtFrame="_blank" w:history="1">
                              <w:r w:rsidRPr="004310CD">
                                <w:rPr>
                                  <w:rFonts w:ascii="inherit" w:eastAsia="Times New Roman" w:hAnsi="inherit" w:cs="Segoe UI Historic"/>
                                  <w:color w:val="0000FF"/>
                                  <w:sz w:val="23"/>
                                  <w:szCs w:val="23"/>
                                  <w:u w:val="single"/>
                                  <w:bdr w:val="none" w:sz="0" w:space="0" w:color="auto" w:frame="1"/>
                                </w:rPr>
                                <w:t>https://www.pocid.org/all-forms</w:t>
                              </w:r>
                            </w:hyperlink>
                            <w:r w:rsidRPr="004310CD">
                              <w:rPr>
                                <w:rFonts w:ascii="inherit" w:eastAsia="Times New Roman" w:hAnsi="inherit" w:cs="Segoe UI Historic"/>
                                <w:color w:val="050505"/>
                                <w:sz w:val="23"/>
                                <w:szCs w:val="23"/>
                              </w:rPr>
                              <w:t xml:space="preserve"> </w:t>
                            </w:r>
                            <w:r w:rsidRPr="004310CD">
                              <w:rPr>
                                <w:rFonts w:ascii="inherit" w:eastAsia="Times New Roman" w:hAnsi="inherit" w:cs="Segoe UI Historic"/>
                                <w:color w:val="FF0000"/>
                                <w:sz w:val="23"/>
                                <w:szCs w:val="23"/>
                              </w:rPr>
                              <w:t xml:space="preserve">and select POCID ACH &amp; Credit Card Form then fill out a form and email it to </w:t>
                            </w:r>
                            <w:hyperlink r:id="rId22" w:history="1">
                              <w:r w:rsidR="0022442B" w:rsidRPr="00384EB9">
                                <w:rPr>
                                  <w:rStyle w:val="Hyperlink"/>
                                  <w:rFonts w:ascii="inherit" w:eastAsia="Times New Roman" w:hAnsi="inherit" w:cs="Segoe UI Historic"/>
                                  <w:sz w:val="23"/>
                                  <w:szCs w:val="23"/>
                                </w:rPr>
                                <w:t>www.pocid@pocid.org</w:t>
                              </w:r>
                            </w:hyperlink>
                          </w:p>
                          <w:p w14:paraId="5E4E8C59" w14:textId="77777777" w:rsidR="00BA2C15" w:rsidRPr="004310CD" w:rsidRDefault="00BA2C15" w:rsidP="004310CD">
                            <w:pPr>
                              <w:shd w:val="clear" w:color="auto" w:fill="FFFFFF"/>
                              <w:spacing w:after="0" w:line="240" w:lineRule="auto"/>
                              <w:rPr>
                                <w:rFonts w:ascii="inherit" w:eastAsia="Times New Roman" w:hAnsi="inherit" w:cs="Segoe UI Historic"/>
                                <w:color w:val="FF0000"/>
                                <w:sz w:val="23"/>
                                <w:szCs w:val="23"/>
                              </w:rPr>
                            </w:pPr>
                          </w:p>
                          <w:p w14:paraId="1CD4A7DA" w14:textId="63CBDB1B" w:rsidR="00BA2C15" w:rsidRDefault="004310CD" w:rsidP="00BA2C15">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Contact the Port O'Connor Improvement Office at 361-983-2652</w:t>
                            </w:r>
                          </w:p>
                          <w:p w14:paraId="646ADA19" w14:textId="58814337"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299DE034" wp14:editId="28AEE483">
                                  <wp:extent cx="2438400" cy="1809293"/>
                                  <wp:effectExtent l="0" t="0" r="0" b="635"/>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5354" cy="1821873"/>
                                          </a:xfrm>
                                          <a:prstGeom prst="rect">
                                            <a:avLst/>
                                          </a:prstGeom>
                                          <a:noFill/>
                                          <a:ln>
                                            <a:noFill/>
                                          </a:ln>
                                        </pic:spPr>
                                      </pic:pic>
                                    </a:graphicData>
                                  </a:graphic>
                                </wp:inline>
                              </w:drawing>
                            </w:r>
                          </w:p>
                          <w:p w14:paraId="4ADA6C29" w14:textId="22666DAC"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14:paraId="7C871D2D" w14:textId="51E4ACB6"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14:paraId="7635AB3A" w14:textId="108EDD8C"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14:paraId="78493F68" w14:textId="46C864FC" w:rsidR="005B75A2" w:rsidRDefault="005B75A2" w:rsidP="005B75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3181" id="_x0000_s1035" type="#_x0000_t202" style="position:absolute;left:0;text-align:left;margin-left:9.75pt;margin-top:15.4pt;width:256.5pt;height:37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" stroked="f">
                <v:textbox>
                  <w:txbxContent>
                    <w:p w14:paraId="1000DA8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21427D85"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06AFA10C" w14:textId="77777777" w:rsidR="0022442B" w:rsidRPr="0022442B" w:rsidRDefault="0022442B" w:rsidP="0022442B">
                      <w:pPr>
                        <w:shd w:val="clear" w:color="auto" w:fill="FFFFFF"/>
                        <w:spacing w:after="0" w:line="240" w:lineRule="auto"/>
                        <w:rPr>
                          <w:rFonts w:ascii="inherit" w:eastAsia="Times New Roman" w:hAnsi="inherit" w:cs="Segoe UI Historic"/>
                          <w:b/>
                          <w:bCs/>
                          <w:color w:val="FF0000"/>
                          <w:sz w:val="23"/>
                          <w:szCs w:val="23"/>
                        </w:rPr>
                      </w:pPr>
                      <w:r>
                        <w:rPr>
                          <w:rFonts w:ascii="inherit" w:eastAsia="Times New Roman" w:hAnsi="inherit" w:cs="Segoe UI Historic"/>
                          <w:color w:val="FF0000"/>
                          <w:sz w:val="23"/>
                          <w:szCs w:val="23"/>
                        </w:rPr>
                        <w:t xml:space="preserve">Sign up for Auto Draft with your </w:t>
                      </w:r>
                      <w:r w:rsidRPr="0022442B">
                        <w:rPr>
                          <w:rFonts w:ascii="inherit" w:eastAsia="Times New Roman" w:hAnsi="inherit" w:cs="Segoe UI Historic"/>
                          <w:b/>
                          <w:bCs/>
                          <w:color w:val="FF0000"/>
                          <w:sz w:val="23"/>
                          <w:szCs w:val="23"/>
                        </w:rPr>
                        <w:t>Bank Account</w:t>
                      </w:r>
                      <w:r>
                        <w:rPr>
                          <w:rFonts w:ascii="inherit" w:eastAsia="Times New Roman" w:hAnsi="inherit" w:cs="Segoe UI Historic"/>
                          <w:color w:val="FF0000"/>
                          <w:sz w:val="23"/>
                          <w:szCs w:val="23"/>
                        </w:rPr>
                        <w:t xml:space="preserve"> for </w:t>
                      </w:r>
                      <w:r w:rsidRPr="0022442B">
                        <w:rPr>
                          <w:rFonts w:ascii="inherit" w:eastAsia="Times New Roman" w:hAnsi="inherit" w:cs="Segoe UI Historic"/>
                          <w:b/>
                          <w:bCs/>
                          <w:color w:val="FF0000"/>
                          <w:sz w:val="23"/>
                          <w:szCs w:val="23"/>
                        </w:rPr>
                        <w:t>NO FEE</w:t>
                      </w:r>
                      <w:r>
                        <w:rPr>
                          <w:rFonts w:ascii="inherit" w:eastAsia="Times New Roman" w:hAnsi="inherit" w:cs="Segoe UI Historic"/>
                          <w:color w:val="FF0000"/>
                          <w:sz w:val="23"/>
                          <w:szCs w:val="23"/>
                        </w:rPr>
                        <w:t xml:space="preserve">!! </w:t>
                      </w:r>
                      <w:r w:rsidRPr="0022442B">
                        <w:rPr>
                          <w:rFonts w:ascii="inherit" w:eastAsia="Times New Roman" w:hAnsi="inherit" w:cs="Segoe UI Historic"/>
                          <w:b/>
                          <w:bCs/>
                          <w:color w:val="FF0000"/>
                          <w:sz w:val="23"/>
                          <w:szCs w:val="23"/>
                        </w:rPr>
                        <w:t xml:space="preserve">Please note that if you use your Credit Card there is a 3.5% fee. </w:t>
                      </w:r>
                    </w:p>
                    <w:p w14:paraId="0BCC6CA6" w14:textId="1AC2048E"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p>
                    <w:p w14:paraId="50CB8736" w14:textId="20358219" w:rsid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to the website @ </w:t>
                      </w:r>
                      <w:hyperlink r:id="rId24" w:tgtFrame="_blank" w:history="1">
                        <w:r w:rsidRPr="004310CD">
                          <w:rPr>
                            <w:rFonts w:ascii="inherit" w:eastAsia="Times New Roman" w:hAnsi="inherit" w:cs="Segoe UI Historic"/>
                            <w:color w:val="0000FF"/>
                            <w:sz w:val="23"/>
                            <w:szCs w:val="23"/>
                            <w:u w:val="single"/>
                            <w:bdr w:val="none" w:sz="0" w:space="0" w:color="auto" w:frame="1"/>
                          </w:rPr>
                          <w:t>www.pocid.org</w:t>
                        </w:r>
                      </w:hyperlink>
                      <w:r w:rsidRPr="004310CD">
                        <w:rPr>
                          <w:rFonts w:ascii="inherit" w:eastAsia="Times New Roman" w:hAnsi="inherit" w:cs="Segoe UI Historic"/>
                          <w:color w:val="050505"/>
                          <w:sz w:val="23"/>
                          <w:szCs w:val="23"/>
                        </w:rPr>
                        <w:t xml:space="preserve"> </w:t>
                      </w:r>
                      <w:r w:rsidR="005B75A2" w:rsidRPr="00556D26">
                        <w:rPr>
                          <w:rFonts w:ascii="inherit" w:eastAsia="Times New Roman" w:hAnsi="inherit" w:cs="Segoe UI Historic"/>
                          <w:color w:val="FF0000"/>
                          <w:sz w:val="23"/>
                          <w:szCs w:val="23"/>
                        </w:rPr>
                        <w:t xml:space="preserve">- </w:t>
                      </w:r>
                      <w:r w:rsidRPr="004310CD">
                        <w:rPr>
                          <w:rFonts w:ascii="inherit" w:eastAsia="Times New Roman" w:hAnsi="inherit" w:cs="Segoe UI Historic"/>
                          <w:color w:val="FF0000"/>
                          <w:sz w:val="23"/>
                          <w:szCs w:val="23"/>
                        </w:rPr>
                        <w:t xml:space="preserve"> select Bill Payment and log in or set up an account and then select I want to set up auto pay.</w:t>
                      </w:r>
                    </w:p>
                    <w:p w14:paraId="3FCCA9A3" w14:textId="77777777" w:rsidR="0022442B" w:rsidRPr="004310CD" w:rsidRDefault="0022442B" w:rsidP="004310CD">
                      <w:pPr>
                        <w:shd w:val="clear" w:color="auto" w:fill="FFFFFF"/>
                        <w:spacing w:after="0" w:line="240" w:lineRule="auto"/>
                        <w:rPr>
                          <w:rFonts w:ascii="inherit" w:eastAsia="Times New Roman" w:hAnsi="inherit" w:cs="Segoe UI Historic"/>
                          <w:color w:val="FF0000"/>
                          <w:sz w:val="23"/>
                          <w:szCs w:val="23"/>
                        </w:rPr>
                      </w:pPr>
                    </w:p>
                    <w:p w14:paraId="45E47A6A" w14:textId="38743CD5" w:rsidR="0022442B"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online to </w:t>
                      </w:r>
                      <w:hyperlink r:id="rId25" w:tgtFrame="_blank" w:history="1">
                        <w:r w:rsidRPr="004310CD">
                          <w:rPr>
                            <w:rFonts w:ascii="inherit" w:eastAsia="Times New Roman" w:hAnsi="inherit" w:cs="Segoe UI Historic"/>
                            <w:color w:val="0000FF"/>
                            <w:sz w:val="23"/>
                            <w:szCs w:val="23"/>
                            <w:u w:val="single"/>
                            <w:bdr w:val="none" w:sz="0" w:space="0" w:color="auto" w:frame="1"/>
                          </w:rPr>
                          <w:t>https://www.pocid.org/all-forms</w:t>
                        </w:r>
                      </w:hyperlink>
                      <w:r w:rsidRPr="004310CD">
                        <w:rPr>
                          <w:rFonts w:ascii="inherit" w:eastAsia="Times New Roman" w:hAnsi="inherit" w:cs="Segoe UI Historic"/>
                          <w:color w:val="050505"/>
                          <w:sz w:val="23"/>
                          <w:szCs w:val="23"/>
                        </w:rPr>
                        <w:t xml:space="preserve"> </w:t>
                      </w:r>
                      <w:r w:rsidRPr="004310CD">
                        <w:rPr>
                          <w:rFonts w:ascii="inherit" w:eastAsia="Times New Roman" w:hAnsi="inherit" w:cs="Segoe UI Historic"/>
                          <w:color w:val="FF0000"/>
                          <w:sz w:val="23"/>
                          <w:szCs w:val="23"/>
                        </w:rPr>
                        <w:t xml:space="preserve">and select POCID ACH &amp; Credit Card Form then fill out a form and email it to </w:t>
                      </w:r>
                      <w:hyperlink r:id="rId26" w:history="1">
                        <w:r w:rsidR="0022442B" w:rsidRPr="00384EB9">
                          <w:rPr>
                            <w:rStyle w:val="Hyperlink"/>
                            <w:rFonts w:ascii="inherit" w:eastAsia="Times New Roman" w:hAnsi="inherit" w:cs="Segoe UI Historic"/>
                            <w:sz w:val="23"/>
                            <w:szCs w:val="23"/>
                          </w:rPr>
                          <w:t>www.pocid@pocid.org</w:t>
                        </w:r>
                      </w:hyperlink>
                    </w:p>
                    <w:p w14:paraId="5E4E8C59" w14:textId="77777777" w:rsidR="00BA2C15" w:rsidRPr="004310CD" w:rsidRDefault="00BA2C15" w:rsidP="004310CD">
                      <w:pPr>
                        <w:shd w:val="clear" w:color="auto" w:fill="FFFFFF"/>
                        <w:spacing w:after="0" w:line="240" w:lineRule="auto"/>
                        <w:rPr>
                          <w:rFonts w:ascii="inherit" w:eastAsia="Times New Roman" w:hAnsi="inherit" w:cs="Segoe UI Historic"/>
                          <w:color w:val="FF0000"/>
                          <w:sz w:val="23"/>
                          <w:szCs w:val="23"/>
                        </w:rPr>
                      </w:pPr>
                    </w:p>
                    <w:p w14:paraId="1CD4A7DA" w14:textId="63CBDB1B" w:rsidR="00BA2C15" w:rsidRDefault="004310CD" w:rsidP="00BA2C15">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Contact the Port O'Connor Improvement Office at 361-983-2652</w:t>
                      </w:r>
                    </w:p>
                    <w:p w14:paraId="646ADA19" w14:textId="58814337"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299DE034" wp14:editId="28AEE483">
                            <wp:extent cx="2438400" cy="1809293"/>
                            <wp:effectExtent l="0" t="0" r="0" b="635"/>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5354" cy="1821873"/>
                                    </a:xfrm>
                                    <a:prstGeom prst="rect">
                                      <a:avLst/>
                                    </a:prstGeom>
                                    <a:noFill/>
                                    <a:ln>
                                      <a:noFill/>
                                    </a:ln>
                                  </pic:spPr>
                                </pic:pic>
                              </a:graphicData>
                            </a:graphic>
                          </wp:inline>
                        </w:drawing>
                      </w:r>
                    </w:p>
                    <w:p w14:paraId="4ADA6C29" w14:textId="22666DAC"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14:paraId="7C871D2D" w14:textId="51E4ACB6"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14:paraId="7635AB3A" w14:textId="108EDD8C"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14:paraId="78493F68" w14:textId="46C864FC" w:rsidR="005B75A2" w:rsidRDefault="005B75A2" w:rsidP="005B75A2">
                      <w:pPr>
                        <w:jc w:val="center"/>
                      </w:pPr>
                    </w:p>
                  </w:txbxContent>
                </v:textbox>
                <w10:wrap type="square"/>
              </v:shape>
            </w:pict>
          </mc:Fallback>
        </mc:AlternateContent>
      </w:r>
      <w:r w:rsidR="00EB650F" w:rsidRPr="009844E6">
        <w:rPr>
          <w:noProof/>
        </w:rPr>
        <mc:AlternateContent>
          <mc:Choice Requires="wps">
            <w:drawing>
              <wp:anchor distT="45720" distB="45720" distL="114300" distR="114300" simplePos="0" relativeHeight="251663360" behindDoc="0" locked="0" layoutInCell="1" allowOverlap="1" wp14:anchorId="17810F41" wp14:editId="37A96176">
                <wp:simplePos x="0" y="0"/>
                <wp:positionH relativeFrom="margin">
                  <wp:posOffset>5319395</wp:posOffset>
                </wp:positionH>
                <wp:positionV relativeFrom="paragraph">
                  <wp:posOffset>1269365</wp:posOffset>
                </wp:positionV>
                <wp:extent cx="1837055" cy="3133725"/>
                <wp:effectExtent l="0" t="0" r="1079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133725"/>
                        </a:xfrm>
                        <a:prstGeom prst="rect">
                          <a:avLst/>
                        </a:prstGeom>
                        <a:solidFill>
                          <a:srgbClr val="FFFFFF"/>
                        </a:solidFill>
                        <a:ln w="9525">
                          <a:solidFill>
                            <a:srgbClr val="00B050"/>
                          </a:solidFill>
                          <a:prstDash val="dash"/>
                          <a:miter lim="800000"/>
                          <a:headEnd/>
                          <a:tailEnd/>
                        </a:ln>
                      </wps:spPr>
                      <wps:txbx>
                        <w:txbxContent>
                          <w:p w14:paraId="5FB40065" w14:textId="7209B53F"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38E9D7A1"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0E27F9BF" w14:textId="3AC05E8D"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10F41" id="_x0000_s1036" type="#_x0000_t202" style="position:absolute;left:0;text-align:left;margin-left:418.85pt;margin-top:99.95pt;width:144.65pt;height:24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" strokecolor="#00b050">
                <v:stroke dashstyle="dash"/>
                <v:textbox>
                  <w:txbxContent>
                    <w:p w14:paraId="5FB40065" w14:textId="7209B53F"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38E9D7A1"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0E27F9BF" w14:textId="3AC05E8D"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v:textbox>
                <w10:wrap type="square" anchorx="margin"/>
              </v:shape>
            </w:pict>
          </mc:Fallback>
        </mc:AlternateContent>
      </w:r>
      <w:r w:rsidR="00EB650F" w:rsidRPr="009844E6">
        <w:rPr>
          <w:noProof/>
        </w:rPr>
        <mc:AlternateContent>
          <mc:Choice Requires="wps">
            <w:drawing>
              <wp:anchor distT="45720" distB="45720" distL="114300" distR="114300" simplePos="0" relativeHeight="251665408" behindDoc="0" locked="0" layoutInCell="1" allowOverlap="1" wp14:anchorId="3EC5654E" wp14:editId="6625118E">
                <wp:simplePos x="0" y="0"/>
                <wp:positionH relativeFrom="margin">
                  <wp:posOffset>3663315</wp:posOffset>
                </wp:positionH>
                <wp:positionV relativeFrom="paragraph">
                  <wp:posOffset>1231900</wp:posOffset>
                </wp:positionV>
                <wp:extent cx="1590675" cy="31527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52775"/>
                        </a:xfrm>
                        <a:prstGeom prst="rect">
                          <a:avLst/>
                        </a:prstGeom>
                        <a:solidFill>
                          <a:srgbClr val="00B050"/>
                        </a:solidFill>
                        <a:ln w="9525">
                          <a:solidFill>
                            <a:schemeClr val="bg2">
                              <a:lumMod val="50000"/>
                            </a:schemeClr>
                          </a:solidFill>
                          <a:miter lim="800000"/>
                          <a:headEnd/>
                          <a:tailEnd/>
                        </a:ln>
                      </wps:spPr>
                      <wps:txb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28"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5654E" id="_x0000_s1037" type="#_x0000_t202" style="position:absolute;left:0;text-align:left;margin-left:288.45pt;margin-top:97pt;width:125.25pt;height:24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" fillcolor="#00b050" strokecolor="#0d77c8 [1614]">
                <v:textbo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29"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v:textbox>
                <w10:wrap type="square" anchorx="margin"/>
              </v:shape>
            </w:pict>
          </mc:Fallback>
        </mc:AlternateContent>
      </w:r>
      <w:r w:rsidR="00BB270B" w:rsidRPr="009844E6">
        <w:rPr>
          <w:noProof/>
        </w:rPr>
        <mc:AlternateContent>
          <mc:Choice Requires="wps">
            <w:drawing>
              <wp:anchor distT="45720" distB="45720" distL="114300" distR="114300" simplePos="0" relativeHeight="251675648" behindDoc="0" locked="0" layoutInCell="1" allowOverlap="1" wp14:anchorId="4D5FE055" wp14:editId="3E3B88D2">
                <wp:simplePos x="0" y="0"/>
                <wp:positionH relativeFrom="margin">
                  <wp:posOffset>3648075</wp:posOffset>
                </wp:positionH>
                <wp:positionV relativeFrom="paragraph">
                  <wp:posOffset>4472305</wp:posOffset>
                </wp:positionV>
                <wp:extent cx="3457575" cy="3962400"/>
                <wp:effectExtent l="19050" t="19050" r="47625" b="381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962400"/>
                        </a:xfrm>
                        <a:prstGeom prst="rect">
                          <a:avLst/>
                        </a:prstGeom>
                        <a:ln w="57150">
                          <a:solidFill>
                            <a:srgbClr val="00B050"/>
                          </a:solidFill>
                          <a:headEnd/>
                          <a:tailEnd/>
                        </a:ln>
                      </wps:spPr>
                      <wps:style>
                        <a:lnRef idx="2">
                          <a:schemeClr val="accent2"/>
                        </a:lnRef>
                        <a:fillRef idx="1">
                          <a:schemeClr val="lt1"/>
                        </a:fillRef>
                        <a:effectRef idx="0">
                          <a:schemeClr val="accent2"/>
                        </a:effectRef>
                        <a:fontRef idx="minor">
                          <a:schemeClr val="dk1"/>
                        </a:fontRef>
                      </wps:style>
                      <wps:txb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FE055" id="_x0000_s1038" type="#_x0000_t202" style="position:absolute;left:0;text-align:left;margin-left:287.25pt;margin-top:352.15pt;width:272.25pt;height:31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" fillcolor="white [3201]" strokecolor="#00b050" strokeweight="4.5pt">
                <v:textbo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v:textbox>
                <w10:wrap type="square" anchorx="margin"/>
              </v:shape>
            </w:pict>
          </mc:Fallback>
        </mc:AlternateContent>
      </w:r>
      <w:r w:rsidR="000D52BA" w:rsidRPr="009844E6">
        <w:rPr>
          <w:noProof/>
        </w:rPr>
        <mc:AlternateContent>
          <mc:Choice Requires="wps">
            <w:drawing>
              <wp:anchor distT="45720" distB="45720" distL="114300" distR="114300" simplePos="0" relativeHeight="251745280" behindDoc="0" locked="0" layoutInCell="1" allowOverlap="1" wp14:anchorId="5348E1EA" wp14:editId="1EBA1AA2">
                <wp:simplePos x="0" y="0"/>
                <wp:positionH relativeFrom="margin">
                  <wp:align>left</wp:align>
                </wp:positionH>
                <wp:positionV relativeFrom="paragraph">
                  <wp:posOffset>5078095</wp:posOffset>
                </wp:positionV>
                <wp:extent cx="3467100" cy="3369310"/>
                <wp:effectExtent l="38100" t="38100" r="38100" b="406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369310"/>
                        </a:xfrm>
                        <a:prstGeom prst="rect">
                          <a:avLst/>
                        </a:prstGeom>
                        <a:solidFill>
                          <a:srgbClr val="FFFFFF"/>
                        </a:solidFill>
                        <a:ln w="76200">
                          <a:solidFill>
                            <a:srgbClr val="00B050"/>
                          </a:solidFill>
                          <a:miter lim="800000"/>
                          <a:headEnd/>
                          <a:tailEnd/>
                        </a:ln>
                      </wps:spPr>
                      <wps:txbx>
                        <w:txbxContent>
                          <w:p w14:paraId="0972572F" w14:textId="77777777" w:rsidR="002A1DA2" w:rsidRDefault="002A1DA2" w:rsidP="002A1DA2">
                            <w:pPr>
                              <w:jc w:val="right"/>
                              <w:rPr>
                                <w:noProof/>
                              </w:rPr>
                            </w:pPr>
                          </w:p>
                          <w:p w14:paraId="1C415662" w14:textId="77777777" w:rsidR="002A1DA2" w:rsidRDefault="002A1DA2" w:rsidP="002A1DA2">
                            <w:pPr>
                              <w:jc w:val="right"/>
                              <w:rPr>
                                <w:noProof/>
                              </w:rPr>
                            </w:pPr>
                          </w:p>
                          <w:p w14:paraId="1C3510E7" w14:textId="3F3C8F1C" w:rsidR="002A1DA2" w:rsidRPr="00CF62F0" w:rsidRDefault="002A1DA2" w:rsidP="002A1DA2">
                            <w:pPr>
                              <w:jc w:val="right"/>
                              <w:rPr>
                                <w:b/>
                                <w:bCs/>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8E1EA" id="_x0000_s1039" type="#_x0000_t202" style="position:absolute;left:0;text-align:left;margin-left:0;margin-top:399.85pt;width:273pt;height:265.3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" strokecolor="#00b050" strokeweight="6pt">
                <v:textbox>
                  <w:txbxContent>
                    <w:p w14:paraId="0972572F" w14:textId="77777777" w:rsidR="002A1DA2" w:rsidRDefault="002A1DA2" w:rsidP="002A1DA2">
                      <w:pPr>
                        <w:jc w:val="right"/>
                        <w:rPr>
                          <w:noProof/>
                        </w:rPr>
                      </w:pPr>
                    </w:p>
                    <w:p w14:paraId="1C415662" w14:textId="77777777" w:rsidR="002A1DA2" w:rsidRDefault="002A1DA2" w:rsidP="002A1DA2">
                      <w:pPr>
                        <w:jc w:val="right"/>
                        <w:rPr>
                          <w:noProof/>
                        </w:rPr>
                      </w:pPr>
                    </w:p>
                    <w:p w14:paraId="1C3510E7" w14:textId="3F3C8F1C" w:rsidR="002A1DA2" w:rsidRPr="00CF62F0" w:rsidRDefault="002A1DA2" w:rsidP="002A1DA2">
                      <w:pPr>
                        <w:jc w:val="right"/>
                        <w:rPr>
                          <w:b/>
                          <w:bCs/>
                          <w:noProof/>
                        </w:rPr>
                      </w:pPr>
                    </w:p>
                  </w:txbxContent>
                </v:textbox>
                <w10:wrap type="square" anchorx="margin"/>
              </v:shape>
            </w:pict>
          </mc:Fallback>
        </mc:AlternateContent>
      </w:r>
      <w:r w:rsidR="000D52BA" w:rsidRPr="009844E6">
        <w:rPr>
          <w:noProof/>
        </w:rPr>
        <mc:AlternateContent>
          <mc:Choice Requires="wps">
            <w:drawing>
              <wp:anchor distT="45720" distB="45720" distL="114300" distR="114300" simplePos="0" relativeHeight="251667456" behindDoc="0" locked="0" layoutInCell="1" allowOverlap="1" wp14:anchorId="6621FD8E" wp14:editId="4F884112">
                <wp:simplePos x="0" y="0"/>
                <wp:positionH relativeFrom="margin">
                  <wp:align>left</wp:align>
                </wp:positionH>
                <wp:positionV relativeFrom="paragraph">
                  <wp:posOffset>38100</wp:posOffset>
                </wp:positionV>
                <wp:extent cx="3457575" cy="84010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401050"/>
                        </a:xfrm>
                        <a:prstGeom prst="rect">
                          <a:avLst/>
                        </a:prstGeom>
                        <a:noFill/>
                        <a:ln w="76200">
                          <a:solidFill>
                            <a:srgbClr val="00B050"/>
                          </a:solidFill>
                          <a:miter lim="800000"/>
                          <a:headEnd/>
                          <a:tailEnd/>
                        </a:ln>
                      </wps:spPr>
                      <wps:txb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6" w:name="_Hlk56757921"/>
                            <w:bookmarkEnd w:id="6"/>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FD8E" id="_x0000_s1040" type="#_x0000_t202" style="position:absolute;left:0;text-align:left;margin-left:0;margin-top:3pt;width:272.25pt;height:661.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" filled="f" strokecolor="#00b050" strokeweight="6pt">
                <v:textbo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7" w:name="_Hlk56757921"/>
                      <w:bookmarkEnd w:id="7"/>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v:textbox>
                <w10:wrap type="square" anchorx="margin"/>
              </v:shape>
            </w:pict>
          </mc:Fallback>
        </mc:AlternateContent>
      </w:r>
      <w:r w:rsidR="00F32666" w:rsidRPr="009844E6">
        <w:rPr>
          <w:noProof/>
        </w:rPr>
        <mc:AlternateContent>
          <mc:Choice Requires="wps">
            <w:drawing>
              <wp:anchor distT="45720" distB="45720" distL="114300" distR="114300" simplePos="0" relativeHeight="251673600" behindDoc="0" locked="0" layoutInCell="1" allowOverlap="1" wp14:anchorId="6D059933" wp14:editId="06202D91">
                <wp:simplePos x="0" y="0"/>
                <wp:positionH relativeFrom="column">
                  <wp:posOffset>5882640</wp:posOffset>
                </wp:positionH>
                <wp:positionV relativeFrom="paragraph">
                  <wp:posOffset>4382770</wp:posOffset>
                </wp:positionV>
                <wp:extent cx="1175385" cy="1819275"/>
                <wp:effectExtent l="0" t="0" r="571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819275"/>
                        </a:xfrm>
                        <a:prstGeom prst="rect">
                          <a:avLst/>
                        </a:prstGeom>
                        <a:solidFill>
                          <a:srgbClr val="FFFFFF"/>
                        </a:solidFill>
                        <a:ln w="9525">
                          <a:noFill/>
                          <a:miter lim="800000"/>
                          <a:headEnd/>
                          <a:tailEnd/>
                        </a:ln>
                      </wps:spPr>
                      <wps:txbx>
                        <w:txbxContent>
                          <w:p w14:paraId="1882FB27" w14:textId="5B778AB7" w:rsidR="00911E00" w:rsidRDefault="00911E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9933" id="_x0000_s1041" type="#_x0000_t202" style="position:absolute;left:0;text-align:left;margin-left:463.2pt;margin-top:345.1pt;width:92.55pt;height:14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" stroked="f">
                <v:textbox>
                  <w:txbxContent>
                    <w:p w14:paraId="1882FB27" w14:textId="5B778AB7" w:rsidR="00911E00" w:rsidRDefault="00911E00"/>
                  </w:txbxContent>
                </v:textbox>
                <w10:wrap type="square"/>
              </v:shape>
            </w:pict>
          </mc:Fallback>
        </mc:AlternateContent>
      </w:r>
    </w:p>
    <w:sectPr w:rsidR="00865603" w:rsidRPr="009844E6" w:rsidSect="00CB314E">
      <w:headerReference w:type="default" r:id="rId30"/>
      <w:footerReference w:type="default" r:id="rId31"/>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FE1D3" w14:textId="77777777" w:rsidR="00E277EE" w:rsidRDefault="00E277EE" w:rsidP="00D04819">
      <w:pPr>
        <w:spacing w:after="0" w:line="240" w:lineRule="auto"/>
      </w:pPr>
      <w:r>
        <w:separator/>
      </w:r>
    </w:p>
    <w:p w14:paraId="3B87594F" w14:textId="77777777" w:rsidR="00E277EE" w:rsidRDefault="00E277EE"/>
  </w:endnote>
  <w:endnote w:type="continuationSeparator" w:id="0">
    <w:p w14:paraId="2BF74A8B" w14:textId="77777777" w:rsidR="00E277EE" w:rsidRDefault="00E277EE" w:rsidP="00D04819">
      <w:pPr>
        <w:spacing w:after="0" w:line="240" w:lineRule="auto"/>
      </w:pPr>
      <w:r>
        <w:continuationSeparator/>
      </w:r>
    </w:p>
    <w:p w14:paraId="48F377FC" w14:textId="77777777" w:rsidR="00E277EE" w:rsidRDefault="00E27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35EF" w14:textId="500A4F7E" w:rsidR="006B1967" w:rsidRDefault="006B1967">
    <w:pPr>
      <w:pStyle w:val="Footer"/>
      <w:jc w:val="right"/>
    </w:pPr>
  </w:p>
  <w:p w14:paraId="7341D7DC" w14:textId="40030CAE" w:rsidR="00766E35" w:rsidRDefault="0076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518FE" w14:textId="77777777" w:rsidR="00E277EE" w:rsidRDefault="00E277EE" w:rsidP="00D04819">
      <w:pPr>
        <w:spacing w:after="0" w:line="240" w:lineRule="auto"/>
      </w:pPr>
      <w:r>
        <w:separator/>
      </w:r>
    </w:p>
    <w:p w14:paraId="429C9886" w14:textId="77777777" w:rsidR="00E277EE" w:rsidRDefault="00E277EE"/>
  </w:footnote>
  <w:footnote w:type="continuationSeparator" w:id="0">
    <w:p w14:paraId="27ED4CA4" w14:textId="77777777" w:rsidR="00E277EE" w:rsidRDefault="00E277EE" w:rsidP="00D04819">
      <w:pPr>
        <w:spacing w:after="0" w:line="240" w:lineRule="auto"/>
      </w:pPr>
      <w:r>
        <w:continuationSeparator/>
      </w:r>
    </w:p>
    <w:p w14:paraId="55A1F436" w14:textId="77777777" w:rsidR="00E277EE" w:rsidRDefault="00E277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8ECE" w14:textId="0EE5E6F4" w:rsidR="00E1260A" w:rsidRPr="00E1260A" w:rsidRDefault="00E1260A">
    <w:pPr>
      <w:pStyle w:val="Header"/>
      <w:rPr>
        <w:color w:val="00B0F0" w:themeColor="text2"/>
      </w:rPr>
    </w:pPr>
  </w:p>
  <w:p w14:paraId="4D193726"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49A8"/>
    <w:multiLevelType w:val="hybridMultilevel"/>
    <w:tmpl w:val="DB56096A"/>
    <w:lvl w:ilvl="0" w:tplc="A5AC4D7E">
      <w:start w:val="1"/>
      <w:numFmt w:val="decimal"/>
      <w:lvlText w:val="%1."/>
      <w:lvlJc w:val="left"/>
      <w:pPr>
        <w:ind w:left="720" w:hanging="360"/>
      </w:pPr>
      <w:rPr>
        <w:rFonts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347AE"/>
    <w:multiLevelType w:val="hybridMultilevel"/>
    <w:tmpl w:val="DB4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27BE6B87"/>
    <w:multiLevelType w:val="hybridMultilevel"/>
    <w:tmpl w:val="DF266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63854"/>
    <w:multiLevelType w:val="hybridMultilevel"/>
    <w:tmpl w:val="72D2423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8"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C76516"/>
    <w:multiLevelType w:val="hybridMultilevel"/>
    <w:tmpl w:val="144A980E"/>
    <w:lvl w:ilvl="0" w:tplc="81342FB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46F4848"/>
    <w:multiLevelType w:val="multilevel"/>
    <w:tmpl w:val="73527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C51181"/>
    <w:multiLevelType w:val="hybridMultilevel"/>
    <w:tmpl w:val="AA5CF762"/>
    <w:lvl w:ilvl="0" w:tplc="1A8CF3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A150068"/>
    <w:multiLevelType w:val="hybridMultilevel"/>
    <w:tmpl w:val="351CBCBA"/>
    <w:numStyleLink w:val="Bullet"/>
  </w:abstractNum>
  <w:abstractNum w:abstractNumId="15" w15:restartNumberingAfterBreak="0">
    <w:nsid w:val="6C931DA9"/>
    <w:multiLevelType w:val="hybridMultilevel"/>
    <w:tmpl w:val="1472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D31DC5"/>
    <w:multiLevelType w:val="hybridMultilevel"/>
    <w:tmpl w:val="9BF233D6"/>
    <w:lvl w:ilvl="0" w:tplc="0EB460D8">
      <w:numFmt w:val="bullet"/>
      <w:lvlText w:val=""/>
      <w:lvlJc w:val="left"/>
      <w:pPr>
        <w:ind w:left="720" w:hanging="360"/>
      </w:pPr>
      <w:rPr>
        <w:rFonts w:ascii="Wingdings 3" w:eastAsia="Yu Gothic Medium"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916608">
    <w:abstractNumId w:val="9"/>
  </w:num>
  <w:num w:numId="2" w16cid:durableId="662705652">
    <w:abstractNumId w:val="8"/>
  </w:num>
  <w:num w:numId="3" w16cid:durableId="2122646025">
    <w:abstractNumId w:val="2"/>
  </w:num>
  <w:num w:numId="4" w16cid:durableId="840240321">
    <w:abstractNumId w:val="10"/>
  </w:num>
  <w:num w:numId="5" w16cid:durableId="727919784">
    <w:abstractNumId w:val="16"/>
  </w:num>
  <w:num w:numId="6" w16cid:durableId="1061636567">
    <w:abstractNumId w:val="3"/>
  </w:num>
  <w:num w:numId="7" w16cid:durableId="472874424">
    <w:abstractNumId w:val="1"/>
  </w:num>
  <w:num w:numId="8" w16cid:durableId="680812985">
    <w:abstractNumId w:val="14"/>
  </w:num>
  <w:num w:numId="9" w16cid:durableId="110251373">
    <w:abstractNumId w:val="5"/>
  </w:num>
  <w:num w:numId="10" w16cid:durableId="1366177585">
    <w:abstractNumId w:val="3"/>
  </w:num>
  <w:num w:numId="11" w16cid:durableId="1087730679">
    <w:abstractNumId w:val="17"/>
  </w:num>
  <w:num w:numId="12" w16cid:durableId="1943370166">
    <w:abstractNumId w:val="6"/>
  </w:num>
  <w:num w:numId="13" w16cid:durableId="1335038667">
    <w:abstractNumId w:val="12"/>
  </w:num>
  <w:num w:numId="14" w16cid:durableId="9702839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469917">
    <w:abstractNumId w:val="4"/>
  </w:num>
  <w:num w:numId="16" w16cid:durableId="1997882292">
    <w:abstractNumId w:val="0"/>
  </w:num>
  <w:num w:numId="17" w16cid:durableId="435294862">
    <w:abstractNumId w:val="15"/>
  </w:num>
  <w:num w:numId="18" w16cid:durableId="1748453033">
    <w:abstractNumId w:val="7"/>
  </w:num>
  <w:num w:numId="19" w16cid:durableId="9659676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91335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00FD1"/>
    <w:rsid w:val="00002E59"/>
    <w:rsid w:val="000065E7"/>
    <w:rsid w:val="000231E1"/>
    <w:rsid w:val="0003367A"/>
    <w:rsid w:val="0003418C"/>
    <w:rsid w:val="00034FF6"/>
    <w:rsid w:val="0004169B"/>
    <w:rsid w:val="00041D52"/>
    <w:rsid w:val="00047E02"/>
    <w:rsid w:val="0005442B"/>
    <w:rsid w:val="000546AC"/>
    <w:rsid w:val="00057130"/>
    <w:rsid w:val="00063815"/>
    <w:rsid w:val="000716AA"/>
    <w:rsid w:val="00076ED4"/>
    <w:rsid w:val="00080DDF"/>
    <w:rsid w:val="00083ABE"/>
    <w:rsid w:val="00086103"/>
    <w:rsid w:val="00092E3B"/>
    <w:rsid w:val="000934B5"/>
    <w:rsid w:val="000945D1"/>
    <w:rsid w:val="000A1DF8"/>
    <w:rsid w:val="000A2C77"/>
    <w:rsid w:val="000A3C90"/>
    <w:rsid w:val="000C1E79"/>
    <w:rsid w:val="000D1BE6"/>
    <w:rsid w:val="000D2D3E"/>
    <w:rsid w:val="000D3035"/>
    <w:rsid w:val="000D4A7F"/>
    <w:rsid w:val="000D52BA"/>
    <w:rsid w:val="000D6062"/>
    <w:rsid w:val="000E0995"/>
    <w:rsid w:val="000E09B7"/>
    <w:rsid w:val="000E0E35"/>
    <w:rsid w:val="000E5EF8"/>
    <w:rsid w:val="000F19F2"/>
    <w:rsid w:val="000F75DA"/>
    <w:rsid w:val="000F760F"/>
    <w:rsid w:val="00100E93"/>
    <w:rsid w:val="0010123E"/>
    <w:rsid w:val="00102AE2"/>
    <w:rsid w:val="00104116"/>
    <w:rsid w:val="00104E5E"/>
    <w:rsid w:val="00106705"/>
    <w:rsid w:val="00106C5E"/>
    <w:rsid w:val="00120359"/>
    <w:rsid w:val="00121925"/>
    <w:rsid w:val="00130A6C"/>
    <w:rsid w:val="00134C79"/>
    <w:rsid w:val="00135243"/>
    <w:rsid w:val="00135DD2"/>
    <w:rsid w:val="001459B7"/>
    <w:rsid w:val="00153659"/>
    <w:rsid w:val="00155AC2"/>
    <w:rsid w:val="00160AC3"/>
    <w:rsid w:val="00161D2B"/>
    <w:rsid w:val="00164D7A"/>
    <w:rsid w:val="0016608F"/>
    <w:rsid w:val="00167E93"/>
    <w:rsid w:val="0017278B"/>
    <w:rsid w:val="00174C91"/>
    <w:rsid w:val="001757D2"/>
    <w:rsid w:val="0018666C"/>
    <w:rsid w:val="00186A70"/>
    <w:rsid w:val="001909C1"/>
    <w:rsid w:val="00192F72"/>
    <w:rsid w:val="001933C9"/>
    <w:rsid w:val="001949B8"/>
    <w:rsid w:val="001A0C85"/>
    <w:rsid w:val="001A1FBD"/>
    <w:rsid w:val="001B3F46"/>
    <w:rsid w:val="001B649D"/>
    <w:rsid w:val="001C5E5C"/>
    <w:rsid w:val="001C76E1"/>
    <w:rsid w:val="001D114A"/>
    <w:rsid w:val="001D2305"/>
    <w:rsid w:val="001D26CC"/>
    <w:rsid w:val="001E176F"/>
    <w:rsid w:val="001E5275"/>
    <w:rsid w:val="001E6107"/>
    <w:rsid w:val="001F570D"/>
    <w:rsid w:val="002001CC"/>
    <w:rsid w:val="002028FE"/>
    <w:rsid w:val="00202DE8"/>
    <w:rsid w:val="0021140F"/>
    <w:rsid w:val="00214B85"/>
    <w:rsid w:val="00214C0A"/>
    <w:rsid w:val="00216FAD"/>
    <w:rsid w:val="0022442B"/>
    <w:rsid w:val="0023068C"/>
    <w:rsid w:val="00233549"/>
    <w:rsid w:val="00240E61"/>
    <w:rsid w:val="00240F23"/>
    <w:rsid w:val="002562B7"/>
    <w:rsid w:val="00257DED"/>
    <w:rsid w:val="00261C92"/>
    <w:rsid w:val="0026457F"/>
    <w:rsid w:val="002672E7"/>
    <w:rsid w:val="00270FD3"/>
    <w:rsid w:val="0027172E"/>
    <w:rsid w:val="00271A50"/>
    <w:rsid w:val="00277ECF"/>
    <w:rsid w:val="002828F5"/>
    <w:rsid w:val="00285BE1"/>
    <w:rsid w:val="00286A51"/>
    <w:rsid w:val="002905BB"/>
    <w:rsid w:val="00290ACF"/>
    <w:rsid w:val="00291553"/>
    <w:rsid w:val="0029481C"/>
    <w:rsid w:val="002958F6"/>
    <w:rsid w:val="00295DF6"/>
    <w:rsid w:val="00297DA3"/>
    <w:rsid w:val="002A1DA2"/>
    <w:rsid w:val="002A20D6"/>
    <w:rsid w:val="002A23B8"/>
    <w:rsid w:val="002B149E"/>
    <w:rsid w:val="002C19F2"/>
    <w:rsid w:val="002C3F02"/>
    <w:rsid w:val="002D1808"/>
    <w:rsid w:val="002D3F71"/>
    <w:rsid w:val="002D423E"/>
    <w:rsid w:val="002D6612"/>
    <w:rsid w:val="002D6613"/>
    <w:rsid w:val="002E17BF"/>
    <w:rsid w:val="002E1C0F"/>
    <w:rsid w:val="002E309C"/>
    <w:rsid w:val="002E407F"/>
    <w:rsid w:val="002E4DE3"/>
    <w:rsid w:val="002E6516"/>
    <w:rsid w:val="002E6C66"/>
    <w:rsid w:val="002E76DB"/>
    <w:rsid w:val="002F20B7"/>
    <w:rsid w:val="002F634E"/>
    <w:rsid w:val="002F6E0D"/>
    <w:rsid w:val="002F710F"/>
    <w:rsid w:val="00306FB0"/>
    <w:rsid w:val="00314405"/>
    <w:rsid w:val="0032178A"/>
    <w:rsid w:val="00323BDA"/>
    <w:rsid w:val="0032644B"/>
    <w:rsid w:val="0032747B"/>
    <w:rsid w:val="0033789E"/>
    <w:rsid w:val="0034108C"/>
    <w:rsid w:val="003415F8"/>
    <w:rsid w:val="00344D4F"/>
    <w:rsid w:val="00345523"/>
    <w:rsid w:val="003457F4"/>
    <w:rsid w:val="003500BE"/>
    <w:rsid w:val="00350C82"/>
    <w:rsid w:val="00353182"/>
    <w:rsid w:val="00353B0B"/>
    <w:rsid w:val="0035754D"/>
    <w:rsid w:val="00360B1E"/>
    <w:rsid w:val="00360F1F"/>
    <w:rsid w:val="0036112C"/>
    <w:rsid w:val="003624E6"/>
    <w:rsid w:val="0036479C"/>
    <w:rsid w:val="003706A9"/>
    <w:rsid w:val="003718D1"/>
    <w:rsid w:val="00373809"/>
    <w:rsid w:val="00373BE9"/>
    <w:rsid w:val="00384E0D"/>
    <w:rsid w:val="003876DC"/>
    <w:rsid w:val="00387FDC"/>
    <w:rsid w:val="003904C9"/>
    <w:rsid w:val="00391AEB"/>
    <w:rsid w:val="00392AEE"/>
    <w:rsid w:val="003A790A"/>
    <w:rsid w:val="003B2529"/>
    <w:rsid w:val="003B6DB3"/>
    <w:rsid w:val="003B6F57"/>
    <w:rsid w:val="003B7F57"/>
    <w:rsid w:val="003C2DBC"/>
    <w:rsid w:val="003D15E5"/>
    <w:rsid w:val="003D4579"/>
    <w:rsid w:val="003D5664"/>
    <w:rsid w:val="003E1599"/>
    <w:rsid w:val="003E18D5"/>
    <w:rsid w:val="003E25F0"/>
    <w:rsid w:val="003E2C62"/>
    <w:rsid w:val="003E2EB5"/>
    <w:rsid w:val="003E366F"/>
    <w:rsid w:val="003E4FA3"/>
    <w:rsid w:val="003F212B"/>
    <w:rsid w:val="00402C11"/>
    <w:rsid w:val="00403BD3"/>
    <w:rsid w:val="00404E7D"/>
    <w:rsid w:val="0040503B"/>
    <w:rsid w:val="004058CB"/>
    <w:rsid w:val="00406276"/>
    <w:rsid w:val="004163D9"/>
    <w:rsid w:val="00425235"/>
    <w:rsid w:val="004271D5"/>
    <w:rsid w:val="004310CD"/>
    <w:rsid w:val="0043459C"/>
    <w:rsid w:val="0043617E"/>
    <w:rsid w:val="00441AF7"/>
    <w:rsid w:val="0044207F"/>
    <w:rsid w:val="0044571B"/>
    <w:rsid w:val="004500DE"/>
    <w:rsid w:val="00454A5B"/>
    <w:rsid w:val="00456414"/>
    <w:rsid w:val="004579EF"/>
    <w:rsid w:val="00460DE6"/>
    <w:rsid w:val="00462DAF"/>
    <w:rsid w:val="0046472E"/>
    <w:rsid w:val="004674E8"/>
    <w:rsid w:val="00475F58"/>
    <w:rsid w:val="00476E90"/>
    <w:rsid w:val="004771F6"/>
    <w:rsid w:val="00477A5B"/>
    <w:rsid w:val="00481D08"/>
    <w:rsid w:val="00481EA1"/>
    <w:rsid w:val="00483673"/>
    <w:rsid w:val="00484E35"/>
    <w:rsid w:val="00486432"/>
    <w:rsid w:val="004875BD"/>
    <w:rsid w:val="00490CCF"/>
    <w:rsid w:val="00490F07"/>
    <w:rsid w:val="0049245E"/>
    <w:rsid w:val="00492D9C"/>
    <w:rsid w:val="004A41C6"/>
    <w:rsid w:val="004A4B8C"/>
    <w:rsid w:val="004B33BA"/>
    <w:rsid w:val="004B36F3"/>
    <w:rsid w:val="004B6338"/>
    <w:rsid w:val="004B690A"/>
    <w:rsid w:val="004B6CC5"/>
    <w:rsid w:val="004C19F8"/>
    <w:rsid w:val="004C2F55"/>
    <w:rsid w:val="004D0772"/>
    <w:rsid w:val="004D504E"/>
    <w:rsid w:val="004D7B86"/>
    <w:rsid w:val="004E029F"/>
    <w:rsid w:val="004E0FFA"/>
    <w:rsid w:val="004E35B8"/>
    <w:rsid w:val="004E7675"/>
    <w:rsid w:val="004E7A83"/>
    <w:rsid w:val="004F045B"/>
    <w:rsid w:val="004F2998"/>
    <w:rsid w:val="004F2A55"/>
    <w:rsid w:val="004F5A37"/>
    <w:rsid w:val="004F6B92"/>
    <w:rsid w:val="00501902"/>
    <w:rsid w:val="00501C0D"/>
    <w:rsid w:val="00501F30"/>
    <w:rsid w:val="005033A2"/>
    <w:rsid w:val="00503433"/>
    <w:rsid w:val="00503487"/>
    <w:rsid w:val="00507898"/>
    <w:rsid w:val="005103EE"/>
    <w:rsid w:val="00514181"/>
    <w:rsid w:val="005207EE"/>
    <w:rsid w:val="00520F1E"/>
    <w:rsid w:val="00521B6A"/>
    <w:rsid w:val="005237F6"/>
    <w:rsid w:val="005239BA"/>
    <w:rsid w:val="00525D26"/>
    <w:rsid w:val="005261B7"/>
    <w:rsid w:val="00526E6C"/>
    <w:rsid w:val="00527402"/>
    <w:rsid w:val="0053290E"/>
    <w:rsid w:val="00535530"/>
    <w:rsid w:val="00535987"/>
    <w:rsid w:val="00537BAC"/>
    <w:rsid w:val="00541099"/>
    <w:rsid w:val="00542156"/>
    <w:rsid w:val="00550745"/>
    <w:rsid w:val="00552971"/>
    <w:rsid w:val="00552FEB"/>
    <w:rsid w:val="0055453E"/>
    <w:rsid w:val="005545FF"/>
    <w:rsid w:val="00556D26"/>
    <w:rsid w:val="0055758D"/>
    <w:rsid w:val="00557E9A"/>
    <w:rsid w:val="005612AD"/>
    <w:rsid w:val="005620D9"/>
    <w:rsid w:val="00565D72"/>
    <w:rsid w:val="00566B73"/>
    <w:rsid w:val="00570EE7"/>
    <w:rsid w:val="00575327"/>
    <w:rsid w:val="005754A2"/>
    <w:rsid w:val="00580226"/>
    <w:rsid w:val="00582E88"/>
    <w:rsid w:val="0058303C"/>
    <w:rsid w:val="00584AA3"/>
    <w:rsid w:val="005867BB"/>
    <w:rsid w:val="005900F6"/>
    <w:rsid w:val="00590B3C"/>
    <w:rsid w:val="00595B03"/>
    <w:rsid w:val="005A4635"/>
    <w:rsid w:val="005A4E6B"/>
    <w:rsid w:val="005A68D9"/>
    <w:rsid w:val="005B383C"/>
    <w:rsid w:val="005B3935"/>
    <w:rsid w:val="005B75A2"/>
    <w:rsid w:val="005B7D96"/>
    <w:rsid w:val="005C2115"/>
    <w:rsid w:val="005C5911"/>
    <w:rsid w:val="005D02C6"/>
    <w:rsid w:val="005D0CD9"/>
    <w:rsid w:val="005D525C"/>
    <w:rsid w:val="005D6818"/>
    <w:rsid w:val="005D6AF3"/>
    <w:rsid w:val="005E0B2B"/>
    <w:rsid w:val="005E16BB"/>
    <w:rsid w:val="005E171C"/>
    <w:rsid w:val="005E5405"/>
    <w:rsid w:val="005E6543"/>
    <w:rsid w:val="005E6D62"/>
    <w:rsid w:val="005F09D7"/>
    <w:rsid w:val="005F420F"/>
    <w:rsid w:val="005F44C8"/>
    <w:rsid w:val="005F4DD7"/>
    <w:rsid w:val="005F654C"/>
    <w:rsid w:val="005F78E2"/>
    <w:rsid w:val="005F7B0C"/>
    <w:rsid w:val="00602AFD"/>
    <w:rsid w:val="00603410"/>
    <w:rsid w:val="0060459E"/>
    <w:rsid w:val="0061425E"/>
    <w:rsid w:val="006150A6"/>
    <w:rsid w:val="00616DB7"/>
    <w:rsid w:val="00621B07"/>
    <w:rsid w:val="006221A5"/>
    <w:rsid w:val="0063055E"/>
    <w:rsid w:val="00631DE7"/>
    <w:rsid w:val="006335B9"/>
    <w:rsid w:val="00634AB8"/>
    <w:rsid w:val="00642C04"/>
    <w:rsid w:val="00642F37"/>
    <w:rsid w:val="0064376A"/>
    <w:rsid w:val="00646BAE"/>
    <w:rsid w:val="00650F95"/>
    <w:rsid w:val="006561D7"/>
    <w:rsid w:val="00656844"/>
    <w:rsid w:val="00662EB4"/>
    <w:rsid w:val="00667D08"/>
    <w:rsid w:val="00675D84"/>
    <w:rsid w:val="006841B0"/>
    <w:rsid w:val="00692A81"/>
    <w:rsid w:val="00692E2D"/>
    <w:rsid w:val="00696A5E"/>
    <w:rsid w:val="00696DEA"/>
    <w:rsid w:val="006A2D0E"/>
    <w:rsid w:val="006A5066"/>
    <w:rsid w:val="006A571E"/>
    <w:rsid w:val="006A59A5"/>
    <w:rsid w:val="006A7814"/>
    <w:rsid w:val="006B0CC3"/>
    <w:rsid w:val="006B1967"/>
    <w:rsid w:val="006B6277"/>
    <w:rsid w:val="006C7C22"/>
    <w:rsid w:val="006D082E"/>
    <w:rsid w:val="006D1159"/>
    <w:rsid w:val="006D635F"/>
    <w:rsid w:val="006D79D4"/>
    <w:rsid w:val="006E17B1"/>
    <w:rsid w:val="006E427D"/>
    <w:rsid w:val="006E4974"/>
    <w:rsid w:val="006E4A57"/>
    <w:rsid w:val="006E4C6A"/>
    <w:rsid w:val="006F3EE4"/>
    <w:rsid w:val="00701356"/>
    <w:rsid w:val="007052E1"/>
    <w:rsid w:val="007075B8"/>
    <w:rsid w:val="00711E8D"/>
    <w:rsid w:val="007126C0"/>
    <w:rsid w:val="00715BB0"/>
    <w:rsid w:val="00723704"/>
    <w:rsid w:val="00727533"/>
    <w:rsid w:val="007302FF"/>
    <w:rsid w:val="00732047"/>
    <w:rsid w:val="007357BF"/>
    <w:rsid w:val="007376D7"/>
    <w:rsid w:val="0074353C"/>
    <w:rsid w:val="00743662"/>
    <w:rsid w:val="00743D5A"/>
    <w:rsid w:val="00744069"/>
    <w:rsid w:val="00744C7D"/>
    <w:rsid w:val="007518AB"/>
    <w:rsid w:val="007537C2"/>
    <w:rsid w:val="007545A9"/>
    <w:rsid w:val="007549D5"/>
    <w:rsid w:val="00754C81"/>
    <w:rsid w:val="0076226F"/>
    <w:rsid w:val="00762C6B"/>
    <w:rsid w:val="00764AFB"/>
    <w:rsid w:val="00764C0A"/>
    <w:rsid w:val="00766E35"/>
    <w:rsid w:val="00770B04"/>
    <w:rsid w:val="00771D22"/>
    <w:rsid w:val="00771EDB"/>
    <w:rsid w:val="00773234"/>
    <w:rsid w:val="00774293"/>
    <w:rsid w:val="00781F84"/>
    <w:rsid w:val="0078203F"/>
    <w:rsid w:val="00782DB8"/>
    <w:rsid w:val="0078430E"/>
    <w:rsid w:val="00790220"/>
    <w:rsid w:val="00790B22"/>
    <w:rsid w:val="0079241F"/>
    <w:rsid w:val="00793A23"/>
    <w:rsid w:val="007B04EB"/>
    <w:rsid w:val="007B3BF4"/>
    <w:rsid w:val="007B6571"/>
    <w:rsid w:val="007B737B"/>
    <w:rsid w:val="007C3B0E"/>
    <w:rsid w:val="007C7A0F"/>
    <w:rsid w:val="007D011D"/>
    <w:rsid w:val="007D0497"/>
    <w:rsid w:val="007D5E33"/>
    <w:rsid w:val="007D6783"/>
    <w:rsid w:val="007E0270"/>
    <w:rsid w:val="007E2BB0"/>
    <w:rsid w:val="007F29E1"/>
    <w:rsid w:val="007F75AE"/>
    <w:rsid w:val="008019E9"/>
    <w:rsid w:val="0080211F"/>
    <w:rsid w:val="00803D00"/>
    <w:rsid w:val="00804D71"/>
    <w:rsid w:val="00805BF0"/>
    <w:rsid w:val="0080644D"/>
    <w:rsid w:val="008113D1"/>
    <w:rsid w:val="00812856"/>
    <w:rsid w:val="008133FB"/>
    <w:rsid w:val="0081502C"/>
    <w:rsid w:val="00817107"/>
    <w:rsid w:val="00817F0A"/>
    <w:rsid w:val="00821255"/>
    <w:rsid w:val="00821C11"/>
    <w:rsid w:val="008258A7"/>
    <w:rsid w:val="0082783D"/>
    <w:rsid w:val="0083047A"/>
    <w:rsid w:val="00830C97"/>
    <w:rsid w:val="00831716"/>
    <w:rsid w:val="00832B56"/>
    <w:rsid w:val="00832F40"/>
    <w:rsid w:val="00843033"/>
    <w:rsid w:val="008451C1"/>
    <w:rsid w:val="00845541"/>
    <w:rsid w:val="0085340F"/>
    <w:rsid w:val="0085417A"/>
    <w:rsid w:val="008555F9"/>
    <w:rsid w:val="00856D91"/>
    <w:rsid w:val="00857AD4"/>
    <w:rsid w:val="008621A4"/>
    <w:rsid w:val="00865603"/>
    <w:rsid w:val="00867BC0"/>
    <w:rsid w:val="008872DB"/>
    <w:rsid w:val="0089424C"/>
    <w:rsid w:val="00894904"/>
    <w:rsid w:val="00894C3B"/>
    <w:rsid w:val="008A0D43"/>
    <w:rsid w:val="008A1CF1"/>
    <w:rsid w:val="008A7581"/>
    <w:rsid w:val="008A7602"/>
    <w:rsid w:val="008A7C08"/>
    <w:rsid w:val="008B1B8B"/>
    <w:rsid w:val="008B51E3"/>
    <w:rsid w:val="008C2880"/>
    <w:rsid w:val="008C2949"/>
    <w:rsid w:val="008D05D8"/>
    <w:rsid w:val="008D5F1E"/>
    <w:rsid w:val="008E5E97"/>
    <w:rsid w:val="008E5FF0"/>
    <w:rsid w:val="008F4BDD"/>
    <w:rsid w:val="00902B98"/>
    <w:rsid w:val="0090339D"/>
    <w:rsid w:val="00904401"/>
    <w:rsid w:val="00904710"/>
    <w:rsid w:val="00911E00"/>
    <w:rsid w:val="00915D51"/>
    <w:rsid w:val="0092141A"/>
    <w:rsid w:val="00922241"/>
    <w:rsid w:val="0092224F"/>
    <w:rsid w:val="00924CC6"/>
    <w:rsid w:val="009254F6"/>
    <w:rsid w:val="00930A6F"/>
    <w:rsid w:val="00930C12"/>
    <w:rsid w:val="00931BFF"/>
    <w:rsid w:val="0094254E"/>
    <w:rsid w:val="00943A5B"/>
    <w:rsid w:val="00944C2D"/>
    <w:rsid w:val="00945F6B"/>
    <w:rsid w:val="009469A4"/>
    <w:rsid w:val="00952173"/>
    <w:rsid w:val="00952695"/>
    <w:rsid w:val="009526CC"/>
    <w:rsid w:val="00962211"/>
    <w:rsid w:val="009642F4"/>
    <w:rsid w:val="00964AC8"/>
    <w:rsid w:val="00964B61"/>
    <w:rsid w:val="009652C1"/>
    <w:rsid w:val="009660DB"/>
    <w:rsid w:val="009704FA"/>
    <w:rsid w:val="0097589C"/>
    <w:rsid w:val="00980F77"/>
    <w:rsid w:val="00981D09"/>
    <w:rsid w:val="009844E6"/>
    <w:rsid w:val="00992F6E"/>
    <w:rsid w:val="00995F3D"/>
    <w:rsid w:val="009A0ECE"/>
    <w:rsid w:val="009A21A3"/>
    <w:rsid w:val="009A2B47"/>
    <w:rsid w:val="009A4F8C"/>
    <w:rsid w:val="009A514A"/>
    <w:rsid w:val="009A5BEE"/>
    <w:rsid w:val="009A6436"/>
    <w:rsid w:val="009A753F"/>
    <w:rsid w:val="009B12E7"/>
    <w:rsid w:val="009B15FD"/>
    <w:rsid w:val="009B3DE0"/>
    <w:rsid w:val="009B46C1"/>
    <w:rsid w:val="009B6C28"/>
    <w:rsid w:val="009C271E"/>
    <w:rsid w:val="009C361E"/>
    <w:rsid w:val="009C471F"/>
    <w:rsid w:val="009C4842"/>
    <w:rsid w:val="009C4FC2"/>
    <w:rsid w:val="009C6CE8"/>
    <w:rsid w:val="009D47A2"/>
    <w:rsid w:val="009D6CD6"/>
    <w:rsid w:val="009E3BA2"/>
    <w:rsid w:val="009E4F4F"/>
    <w:rsid w:val="009E6CD6"/>
    <w:rsid w:val="009E7271"/>
    <w:rsid w:val="009F6EDC"/>
    <w:rsid w:val="00A06C55"/>
    <w:rsid w:val="00A11A9E"/>
    <w:rsid w:val="00A141CF"/>
    <w:rsid w:val="00A1549B"/>
    <w:rsid w:val="00A22196"/>
    <w:rsid w:val="00A26454"/>
    <w:rsid w:val="00A314F0"/>
    <w:rsid w:val="00A353DD"/>
    <w:rsid w:val="00A44AD9"/>
    <w:rsid w:val="00A45893"/>
    <w:rsid w:val="00A51AD7"/>
    <w:rsid w:val="00A55ADF"/>
    <w:rsid w:val="00A60F73"/>
    <w:rsid w:val="00A6107D"/>
    <w:rsid w:val="00A63A06"/>
    <w:rsid w:val="00A63D39"/>
    <w:rsid w:val="00A701B8"/>
    <w:rsid w:val="00A70B9E"/>
    <w:rsid w:val="00A70C38"/>
    <w:rsid w:val="00A71A4A"/>
    <w:rsid w:val="00A73146"/>
    <w:rsid w:val="00A73E22"/>
    <w:rsid w:val="00A7703B"/>
    <w:rsid w:val="00A80E3E"/>
    <w:rsid w:val="00A82155"/>
    <w:rsid w:val="00A82AFD"/>
    <w:rsid w:val="00A84D4A"/>
    <w:rsid w:val="00A917BC"/>
    <w:rsid w:val="00A972D9"/>
    <w:rsid w:val="00AA2B6A"/>
    <w:rsid w:val="00AA4875"/>
    <w:rsid w:val="00AA5EE7"/>
    <w:rsid w:val="00AA5F61"/>
    <w:rsid w:val="00AA60F2"/>
    <w:rsid w:val="00AB1DE5"/>
    <w:rsid w:val="00AB2A5C"/>
    <w:rsid w:val="00AB34D7"/>
    <w:rsid w:val="00AB358E"/>
    <w:rsid w:val="00AD561D"/>
    <w:rsid w:val="00AD6E6D"/>
    <w:rsid w:val="00AE020E"/>
    <w:rsid w:val="00AE1483"/>
    <w:rsid w:val="00AE2DCA"/>
    <w:rsid w:val="00AE5E99"/>
    <w:rsid w:val="00AE702E"/>
    <w:rsid w:val="00AF614A"/>
    <w:rsid w:val="00AF6382"/>
    <w:rsid w:val="00B01D23"/>
    <w:rsid w:val="00B02101"/>
    <w:rsid w:val="00B041F6"/>
    <w:rsid w:val="00B14894"/>
    <w:rsid w:val="00B22B34"/>
    <w:rsid w:val="00B2473F"/>
    <w:rsid w:val="00B309A8"/>
    <w:rsid w:val="00B30FD4"/>
    <w:rsid w:val="00B315A7"/>
    <w:rsid w:val="00B337D0"/>
    <w:rsid w:val="00B33D3D"/>
    <w:rsid w:val="00B33F63"/>
    <w:rsid w:val="00B41676"/>
    <w:rsid w:val="00B43132"/>
    <w:rsid w:val="00B44BE7"/>
    <w:rsid w:val="00B46872"/>
    <w:rsid w:val="00B51A35"/>
    <w:rsid w:val="00B54DA1"/>
    <w:rsid w:val="00B55394"/>
    <w:rsid w:val="00B74822"/>
    <w:rsid w:val="00B8025A"/>
    <w:rsid w:val="00B83ECA"/>
    <w:rsid w:val="00B85793"/>
    <w:rsid w:val="00B90056"/>
    <w:rsid w:val="00B90270"/>
    <w:rsid w:val="00B92D58"/>
    <w:rsid w:val="00BA15DA"/>
    <w:rsid w:val="00BA2C15"/>
    <w:rsid w:val="00BA2E28"/>
    <w:rsid w:val="00BA690E"/>
    <w:rsid w:val="00BB0855"/>
    <w:rsid w:val="00BB270B"/>
    <w:rsid w:val="00BB4038"/>
    <w:rsid w:val="00BC1A40"/>
    <w:rsid w:val="00BD7408"/>
    <w:rsid w:val="00BE0B9A"/>
    <w:rsid w:val="00BE259F"/>
    <w:rsid w:val="00BE3F5D"/>
    <w:rsid w:val="00BE6C7F"/>
    <w:rsid w:val="00BF0753"/>
    <w:rsid w:val="00BF3002"/>
    <w:rsid w:val="00BF436C"/>
    <w:rsid w:val="00BF44F6"/>
    <w:rsid w:val="00BF4A57"/>
    <w:rsid w:val="00BF5905"/>
    <w:rsid w:val="00C027F1"/>
    <w:rsid w:val="00C053A4"/>
    <w:rsid w:val="00C12FB4"/>
    <w:rsid w:val="00C136F9"/>
    <w:rsid w:val="00C17770"/>
    <w:rsid w:val="00C2060A"/>
    <w:rsid w:val="00C26345"/>
    <w:rsid w:val="00C26C22"/>
    <w:rsid w:val="00C3267D"/>
    <w:rsid w:val="00C3298E"/>
    <w:rsid w:val="00C329AC"/>
    <w:rsid w:val="00C32FCE"/>
    <w:rsid w:val="00C429CB"/>
    <w:rsid w:val="00C5089C"/>
    <w:rsid w:val="00C5151D"/>
    <w:rsid w:val="00C53FB1"/>
    <w:rsid w:val="00C67097"/>
    <w:rsid w:val="00C70DB5"/>
    <w:rsid w:val="00C7131A"/>
    <w:rsid w:val="00C810AE"/>
    <w:rsid w:val="00C83F6F"/>
    <w:rsid w:val="00C85B07"/>
    <w:rsid w:val="00C9005D"/>
    <w:rsid w:val="00C9494D"/>
    <w:rsid w:val="00C9562F"/>
    <w:rsid w:val="00C97739"/>
    <w:rsid w:val="00CA6779"/>
    <w:rsid w:val="00CB2C1F"/>
    <w:rsid w:val="00CB314E"/>
    <w:rsid w:val="00CB328A"/>
    <w:rsid w:val="00CC06F1"/>
    <w:rsid w:val="00CC171A"/>
    <w:rsid w:val="00CC1863"/>
    <w:rsid w:val="00CC285F"/>
    <w:rsid w:val="00CC3FC2"/>
    <w:rsid w:val="00CC3FC5"/>
    <w:rsid w:val="00CC550B"/>
    <w:rsid w:val="00CC6959"/>
    <w:rsid w:val="00CD0ECC"/>
    <w:rsid w:val="00CD4014"/>
    <w:rsid w:val="00CD4778"/>
    <w:rsid w:val="00CD4C4C"/>
    <w:rsid w:val="00CD581F"/>
    <w:rsid w:val="00CD5D42"/>
    <w:rsid w:val="00CD684D"/>
    <w:rsid w:val="00CE1982"/>
    <w:rsid w:val="00CE413B"/>
    <w:rsid w:val="00CE45C5"/>
    <w:rsid w:val="00CE6610"/>
    <w:rsid w:val="00CF0C3E"/>
    <w:rsid w:val="00CF1EA7"/>
    <w:rsid w:val="00CF2D37"/>
    <w:rsid w:val="00CF62F0"/>
    <w:rsid w:val="00CF633E"/>
    <w:rsid w:val="00CF7B94"/>
    <w:rsid w:val="00D0052B"/>
    <w:rsid w:val="00D03045"/>
    <w:rsid w:val="00D04819"/>
    <w:rsid w:val="00D14767"/>
    <w:rsid w:val="00D14D9D"/>
    <w:rsid w:val="00D15140"/>
    <w:rsid w:val="00D20DF9"/>
    <w:rsid w:val="00D232C8"/>
    <w:rsid w:val="00D24488"/>
    <w:rsid w:val="00D32FD3"/>
    <w:rsid w:val="00D34691"/>
    <w:rsid w:val="00D34F93"/>
    <w:rsid w:val="00D4306B"/>
    <w:rsid w:val="00D43595"/>
    <w:rsid w:val="00D43D9E"/>
    <w:rsid w:val="00D60315"/>
    <w:rsid w:val="00D64DA4"/>
    <w:rsid w:val="00D70719"/>
    <w:rsid w:val="00D7621D"/>
    <w:rsid w:val="00D77639"/>
    <w:rsid w:val="00D81B62"/>
    <w:rsid w:val="00D85A27"/>
    <w:rsid w:val="00D86904"/>
    <w:rsid w:val="00D91385"/>
    <w:rsid w:val="00D9292C"/>
    <w:rsid w:val="00D9628A"/>
    <w:rsid w:val="00D970FA"/>
    <w:rsid w:val="00DA2DE1"/>
    <w:rsid w:val="00DA4137"/>
    <w:rsid w:val="00DA66C2"/>
    <w:rsid w:val="00DB03A6"/>
    <w:rsid w:val="00DB0D7E"/>
    <w:rsid w:val="00DB1300"/>
    <w:rsid w:val="00DB2969"/>
    <w:rsid w:val="00DB2AFC"/>
    <w:rsid w:val="00DC0664"/>
    <w:rsid w:val="00DC4EFD"/>
    <w:rsid w:val="00DE174D"/>
    <w:rsid w:val="00DF448C"/>
    <w:rsid w:val="00DF51FB"/>
    <w:rsid w:val="00DF69B1"/>
    <w:rsid w:val="00DF7AE2"/>
    <w:rsid w:val="00E00EFE"/>
    <w:rsid w:val="00E1260A"/>
    <w:rsid w:val="00E21BF5"/>
    <w:rsid w:val="00E224EA"/>
    <w:rsid w:val="00E277EE"/>
    <w:rsid w:val="00E321C3"/>
    <w:rsid w:val="00E32BC1"/>
    <w:rsid w:val="00E376E6"/>
    <w:rsid w:val="00E40C74"/>
    <w:rsid w:val="00E45E99"/>
    <w:rsid w:val="00E47E72"/>
    <w:rsid w:val="00E5031C"/>
    <w:rsid w:val="00E5657A"/>
    <w:rsid w:val="00E570B4"/>
    <w:rsid w:val="00E60736"/>
    <w:rsid w:val="00E61DFE"/>
    <w:rsid w:val="00E63B75"/>
    <w:rsid w:val="00E64575"/>
    <w:rsid w:val="00E65937"/>
    <w:rsid w:val="00E66A03"/>
    <w:rsid w:val="00E67C1E"/>
    <w:rsid w:val="00E732D1"/>
    <w:rsid w:val="00E768DD"/>
    <w:rsid w:val="00E82CB3"/>
    <w:rsid w:val="00E85AA8"/>
    <w:rsid w:val="00E86115"/>
    <w:rsid w:val="00E8672B"/>
    <w:rsid w:val="00E90C96"/>
    <w:rsid w:val="00E92891"/>
    <w:rsid w:val="00E965B2"/>
    <w:rsid w:val="00E96C73"/>
    <w:rsid w:val="00EA14EB"/>
    <w:rsid w:val="00EA2CB2"/>
    <w:rsid w:val="00EA6F2A"/>
    <w:rsid w:val="00EB0387"/>
    <w:rsid w:val="00EB3A06"/>
    <w:rsid w:val="00EB4E5A"/>
    <w:rsid w:val="00EB64DD"/>
    <w:rsid w:val="00EB650F"/>
    <w:rsid w:val="00ED7D31"/>
    <w:rsid w:val="00EE1A44"/>
    <w:rsid w:val="00EE3C39"/>
    <w:rsid w:val="00EE3FA5"/>
    <w:rsid w:val="00EE5D0E"/>
    <w:rsid w:val="00F03059"/>
    <w:rsid w:val="00F06A8D"/>
    <w:rsid w:val="00F07CE4"/>
    <w:rsid w:val="00F12D6B"/>
    <w:rsid w:val="00F13862"/>
    <w:rsid w:val="00F1639E"/>
    <w:rsid w:val="00F237C7"/>
    <w:rsid w:val="00F252CD"/>
    <w:rsid w:val="00F2542E"/>
    <w:rsid w:val="00F25DC4"/>
    <w:rsid w:val="00F3076B"/>
    <w:rsid w:val="00F30CA6"/>
    <w:rsid w:val="00F32666"/>
    <w:rsid w:val="00F34642"/>
    <w:rsid w:val="00F3702A"/>
    <w:rsid w:val="00F43E3E"/>
    <w:rsid w:val="00F449AB"/>
    <w:rsid w:val="00F54509"/>
    <w:rsid w:val="00F54ED4"/>
    <w:rsid w:val="00F54F64"/>
    <w:rsid w:val="00F56BAF"/>
    <w:rsid w:val="00F57339"/>
    <w:rsid w:val="00F60FA5"/>
    <w:rsid w:val="00F61698"/>
    <w:rsid w:val="00F6170F"/>
    <w:rsid w:val="00F71C3C"/>
    <w:rsid w:val="00F76E02"/>
    <w:rsid w:val="00F7717F"/>
    <w:rsid w:val="00F77A5A"/>
    <w:rsid w:val="00F8099A"/>
    <w:rsid w:val="00F9145E"/>
    <w:rsid w:val="00F916F5"/>
    <w:rsid w:val="00F93808"/>
    <w:rsid w:val="00F93D60"/>
    <w:rsid w:val="00F941C2"/>
    <w:rsid w:val="00F9585D"/>
    <w:rsid w:val="00F96492"/>
    <w:rsid w:val="00FA44A8"/>
    <w:rsid w:val="00FC0225"/>
    <w:rsid w:val="00FC0C04"/>
    <w:rsid w:val="00FC15A6"/>
    <w:rsid w:val="00FC2CAA"/>
    <w:rsid w:val="00FC3B0A"/>
    <w:rsid w:val="00FC6C12"/>
    <w:rsid w:val="00FC7237"/>
    <w:rsid w:val="00FD0234"/>
    <w:rsid w:val="00FD11D6"/>
    <w:rsid w:val="00FD2B7B"/>
    <w:rsid w:val="00FD3506"/>
    <w:rsid w:val="00FD3713"/>
    <w:rsid w:val="00FD3825"/>
    <w:rsid w:val="00FD54BF"/>
    <w:rsid w:val="00FD592C"/>
    <w:rsid w:val="00FE42AD"/>
    <w:rsid w:val="00FE6BCB"/>
    <w:rsid w:val="00FF2DAB"/>
    <w:rsid w:val="00FF52C3"/>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0097"/>
    <o:shapelayout v:ext="edit">
      <o:idmap v:ext="edit" data="1"/>
    </o:shapelayout>
  </w:shapeDefaults>
  <w:decimalSymbol w:val="."/>
  <w:listSeparator w:val=","/>
  <w14:docId w14:val="037CFB13"/>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semiHidden/>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 w:type="paragraph" w:customStyle="1" w:styleId="04xlpa">
    <w:name w:val="_04xlpa"/>
    <w:basedOn w:val="Normal"/>
    <w:rsid w:val="009C471F"/>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jsgrdq">
    <w:name w:val="jsgrdq"/>
    <w:basedOn w:val="DefaultParagraphFont"/>
    <w:rsid w:val="009C471F"/>
  </w:style>
  <w:style w:type="paragraph" w:customStyle="1" w:styleId="xmsonormal">
    <w:name w:val="x_msonormal"/>
    <w:basedOn w:val="Normal"/>
    <w:rsid w:val="00D70719"/>
    <w:pPr>
      <w:spacing w:after="0" w:line="240" w:lineRule="auto"/>
    </w:pPr>
    <w:rPr>
      <w:rFonts w:ascii="Calibri" w:hAnsi="Calibri" w:cs="Calibri"/>
      <w:color w:val="auto"/>
      <w:sz w:val="22"/>
      <w:szCs w:val="22"/>
    </w:rPr>
  </w:style>
  <w:style w:type="paragraph" w:customStyle="1" w:styleId="xmsolistparagraph">
    <w:name w:val="x_msolistparagraph"/>
    <w:basedOn w:val="Normal"/>
    <w:rsid w:val="00D70719"/>
    <w:pPr>
      <w:spacing w:after="0" w:line="240" w:lineRule="auto"/>
      <w:ind w:left="720"/>
    </w:pPr>
    <w:rPr>
      <w:rFonts w:ascii="Calibri" w:hAnsi="Calibri" w:cs="Calibri"/>
      <w:color w:val="auto"/>
      <w:sz w:val="22"/>
      <w:szCs w:val="22"/>
    </w:rPr>
  </w:style>
  <w:style w:type="paragraph" w:customStyle="1" w:styleId="left">
    <w:name w:val="left"/>
    <w:basedOn w:val="Normal"/>
    <w:rsid w:val="00904710"/>
    <w:pPr>
      <w:spacing w:before="100" w:beforeAutospacing="1" w:after="100" w:afterAutospacing="1" w:line="240" w:lineRule="auto"/>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768">
      <w:bodyDiv w:val="1"/>
      <w:marLeft w:val="0"/>
      <w:marRight w:val="0"/>
      <w:marTop w:val="0"/>
      <w:marBottom w:val="0"/>
      <w:divBdr>
        <w:top w:val="none" w:sz="0" w:space="0" w:color="auto"/>
        <w:left w:val="none" w:sz="0" w:space="0" w:color="auto"/>
        <w:bottom w:val="none" w:sz="0" w:space="0" w:color="auto"/>
        <w:right w:val="none" w:sz="0" w:space="0" w:color="auto"/>
      </w:divBdr>
    </w:div>
    <w:div w:id="75395855">
      <w:bodyDiv w:val="1"/>
      <w:marLeft w:val="0"/>
      <w:marRight w:val="0"/>
      <w:marTop w:val="0"/>
      <w:marBottom w:val="0"/>
      <w:divBdr>
        <w:top w:val="none" w:sz="0" w:space="0" w:color="auto"/>
        <w:left w:val="none" w:sz="0" w:space="0" w:color="auto"/>
        <w:bottom w:val="none" w:sz="0" w:space="0" w:color="auto"/>
        <w:right w:val="none" w:sz="0" w:space="0" w:color="auto"/>
      </w:divBdr>
    </w:div>
    <w:div w:id="98961353">
      <w:bodyDiv w:val="1"/>
      <w:marLeft w:val="0"/>
      <w:marRight w:val="0"/>
      <w:marTop w:val="0"/>
      <w:marBottom w:val="0"/>
      <w:divBdr>
        <w:top w:val="none" w:sz="0" w:space="0" w:color="auto"/>
        <w:left w:val="none" w:sz="0" w:space="0" w:color="auto"/>
        <w:bottom w:val="none" w:sz="0" w:space="0" w:color="auto"/>
        <w:right w:val="none" w:sz="0" w:space="0" w:color="auto"/>
      </w:divBdr>
    </w:div>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217740242">
      <w:bodyDiv w:val="1"/>
      <w:marLeft w:val="0"/>
      <w:marRight w:val="0"/>
      <w:marTop w:val="0"/>
      <w:marBottom w:val="0"/>
      <w:divBdr>
        <w:top w:val="none" w:sz="0" w:space="0" w:color="auto"/>
        <w:left w:val="none" w:sz="0" w:space="0" w:color="auto"/>
        <w:bottom w:val="none" w:sz="0" w:space="0" w:color="auto"/>
        <w:right w:val="none" w:sz="0" w:space="0" w:color="auto"/>
      </w:divBdr>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439759140">
      <w:bodyDiv w:val="1"/>
      <w:marLeft w:val="0"/>
      <w:marRight w:val="0"/>
      <w:marTop w:val="0"/>
      <w:marBottom w:val="0"/>
      <w:divBdr>
        <w:top w:val="none" w:sz="0" w:space="0" w:color="auto"/>
        <w:left w:val="none" w:sz="0" w:space="0" w:color="auto"/>
        <w:bottom w:val="none" w:sz="0" w:space="0" w:color="auto"/>
        <w:right w:val="none" w:sz="0" w:space="0" w:color="auto"/>
      </w:divBdr>
    </w:div>
    <w:div w:id="539316286">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3870522">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712533699">
      <w:bodyDiv w:val="1"/>
      <w:marLeft w:val="0"/>
      <w:marRight w:val="0"/>
      <w:marTop w:val="0"/>
      <w:marBottom w:val="0"/>
      <w:divBdr>
        <w:top w:val="none" w:sz="0" w:space="0" w:color="auto"/>
        <w:left w:val="none" w:sz="0" w:space="0" w:color="auto"/>
        <w:bottom w:val="none" w:sz="0" w:space="0" w:color="auto"/>
        <w:right w:val="none" w:sz="0" w:space="0" w:color="auto"/>
      </w:divBdr>
    </w:div>
    <w:div w:id="758252000">
      <w:bodyDiv w:val="1"/>
      <w:marLeft w:val="0"/>
      <w:marRight w:val="0"/>
      <w:marTop w:val="0"/>
      <w:marBottom w:val="0"/>
      <w:divBdr>
        <w:top w:val="none" w:sz="0" w:space="0" w:color="auto"/>
        <w:left w:val="none" w:sz="0" w:space="0" w:color="auto"/>
        <w:bottom w:val="none" w:sz="0" w:space="0" w:color="auto"/>
        <w:right w:val="none" w:sz="0" w:space="0" w:color="auto"/>
      </w:divBdr>
    </w:div>
    <w:div w:id="773205077">
      <w:bodyDiv w:val="1"/>
      <w:marLeft w:val="0"/>
      <w:marRight w:val="0"/>
      <w:marTop w:val="0"/>
      <w:marBottom w:val="0"/>
      <w:divBdr>
        <w:top w:val="none" w:sz="0" w:space="0" w:color="auto"/>
        <w:left w:val="none" w:sz="0" w:space="0" w:color="auto"/>
        <w:bottom w:val="none" w:sz="0" w:space="0" w:color="auto"/>
        <w:right w:val="none" w:sz="0" w:space="0" w:color="auto"/>
      </w:divBdr>
    </w:div>
    <w:div w:id="798885019">
      <w:bodyDiv w:val="1"/>
      <w:marLeft w:val="0"/>
      <w:marRight w:val="0"/>
      <w:marTop w:val="0"/>
      <w:marBottom w:val="0"/>
      <w:divBdr>
        <w:top w:val="none" w:sz="0" w:space="0" w:color="auto"/>
        <w:left w:val="none" w:sz="0" w:space="0" w:color="auto"/>
        <w:bottom w:val="none" w:sz="0" w:space="0" w:color="auto"/>
        <w:right w:val="none" w:sz="0" w:space="0" w:color="auto"/>
      </w:divBdr>
    </w:div>
    <w:div w:id="910189510">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1043404380">
      <w:bodyDiv w:val="1"/>
      <w:marLeft w:val="0"/>
      <w:marRight w:val="0"/>
      <w:marTop w:val="0"/>
      <w:marBottom w:val="0"/>
      <w:divBdr>
        <w:top w:val="none" w:sz="0" w:space="0" w:color="auto"/>
        <w:left w:val="none" w:sz="0" w:space="0" w:color="auto"/>
        <w:bottom w:val="none" w:sz="0" w:space="0" w:color="auto"/>
        <w:right w:val="none" w:sz="0" w:space="0" w:color="auto"/>
      </w:divBdr>
    </w:div>
    <w:div w:id="1061253431">
      <w:bodyDiv w:val="1"/>
      <w:marLeft w:val="0"/>
      <w:marRight w:val="0"/>
      <w:marTop w:val="0"/>
      <w:marBottom w:val="0"/>
      <w:divBdr>
        <w:top w:val="none" w:sz="0" w:space="0" w:color="auto"/>
        <w:left w:val="none" w:sz="0" w:space="0" w:color="auto"/>
        <w:bottom w:val="none" w:sz="0" w:space="0" w:color="auto"/>
        <w:right w:val="none" w:sz="0" w:space="0" w:color="auto"/>
      </w:divBdr>
    </w:div>
    <w:div w:id="1114057919">
      <w:bodyDiv w:val="1"/>
      <w:marLeft w:val="0"/>
      <w:marRight w:val="0"/>
      <w:marTop w:val="0"/>
      <w:marBottom w:val="0"/>
      <w:divBdr>
        <w:top w:val="none" w:sz="0" w:space="0" w:color="auto"/>
        <w:left w:val="none" w:sz="0" w:space="0" w:color="auto"/>
        <w:bottom w:val="none" w:sz="0" w:space="0" w:color="auto"/>
        <w:right w:val="none" w:sz="0" w:space="0" w:color="auto"/>
      </w:divBdr>
    </w:div>
    <w:div w:id="1133794504">
      <w:bodyDiv w:val="1"/>
      <w:marLeft w:val="0"/>
      <w:marRight w:val="0"/>
      <w:marTop w:val="0"/>
      <w:marBottom w:val="0"/>
      <w:divBdr>
        <w:top w:val="none" w:sz="0" w:space="0" w:color="auto"/>
        <w:left w:val="none" w:sz="0" w:space="0" w:color="auto"/>
        <w:bottom w:val="none" w:sz="0" w:space="0" w:color="auto"/>
        <w:right w:val="none" w:sz="0" w:space="0" w:color="auto"/>
      </w:divBdr>
    </w:div>
    <w:div w:id="1194922402">
      <w:bodyDiv w:val="1"/>
      <w:marLeft w:val="0"/>
      <w:marRight w:val="0"/>
      <w:marTop w:val="0"/>
      <w:marBottom w:val="0"/>
      <w:divBdr>
        <w:top w:val="none" w:sz="0" w:space="0" w:color="auto"/>
        <w:left w:val="none" w:sz="0" w:space="0" w:color="auto"/>
        <w:bottom w:val="none" w:sz="0" w:space="0" w:color="auto"/>
        <w:right w:val="none" w:sz="0" w:space="0" w:color="auto"/>
      </w:divBdr>
    </w:div>
    <w:div w:id="1348290716">
      <w:bodyDiv w:val="1"/>
      <w:marLeft w:val="0"/>
      <w:marRight w:val="0"/>
      <w:marTop w:val="0"/>
      <w:marBottom w:val="0"/>
      <w:divBdr>
        <w:top w:val="none" w:sz="0" w:space="0" w:color="auto"/>
        <w:left w:val="none" w:sz="0" w:space="0" w:color="auto"/>
        <w:bottom w:val="none" w:sz="0" w:space="0" w:color="auto"/>
        <w:right w:val="none" w:sz="0" w:space="0" w:color="auto"/>
      </w:divBdr>
    </w:div>
    <w:div w:id="1366295923">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59838625">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sChild>
        <w:div w:id="1842963889">
          <w:marLeft w:val="0"/>
          <w:marRight w:val="0"/>
          <w:marTop w:val="0"/>
          <w:marBottom w:val="0"/>
          <w:divBdr>
            <w:top w:val="none" w:sz="0" w:space="0" w:color="auto"/>
            <w:left w:val="none" w:sz="0" w:space="0" w:color="auto"/>
            <w:bottom w:val="none" w:sz="0" w:space="0" w:color="auto"/>
            <w:right w:val="none" w:sz="0" w:space="0" w:color="auto"/>
          </w:divBdr>
        </w:div>
      </w:divsChild>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662662486">
      <w:bodyDiv w:val="1"/>
      <w:marLeft w:val="0"/>
      <w:marRight w:val="0"/>
      <w:marTop w:val="0"/>
      <w:marBottom w:val="0"/>
      <w:divBdr>
        <w:top w:val="none" w:sz="0" w:space="0" w:color="auto"/>
        <w:left w:val="none" w:sz="0" w:space="0" w:color="auto"/>
        <w:bottom w:val="none" w:sz="0" w:space="0" w:color="auto"/>
        <w:right w:val="none" w:sz="0" w:space="0" w:color="auto"/>
      </w:divBdr>
    </w:div>
    <w:div w:id="1663656163">
      <w:bodyDiv w:val="1"/>
      <w:marLeft w:val="0"/>
      <w:marRight w:val="0"/>
      <w:marTop w:val="0"/>
      <w:marBottom w:val="0"/>
      <w:divBdr>
        <w:top w:val="none" w:sz="0" w:space="0" w:color="auto"/>
        <w:left w:val="none" w:sz="0" w:space="0" w:color="auto"/>
        <w:bottom w:val="none" w:sz="0" w:space="0" w:color="auto"/>
        <w:right w:val="none" w:sz="0" w:space="0" w:color="auto"/>
      </w:divBdr>
    </w:div>
    <w:div w:id="1684552411">
      <w:bodyDiv w:val="1"/>
      <w:marLeft w:val="0"/>
      <w:marRight w:val="0"/>
      <w:marTop w:val="0"/>
      <w:marBottom w:val="0"/>
      <w:divBdr>
        <w:top w:val="none" w:sz="0" w:space="0" w:color="auto"/>
        <w:left w:val="none" w:sz="0" w:space="0" w:color="auto"/>
        <w:bottom w:val="none" w:sz="0" w:space="0" w:color="auto"/>
        <w:right w:val="none" w:sz="0" w:space="0" w:color="auto"/>
      </w:divBdr>
    </w:div>
    <w:div w:id="1700937232">
      <w:bodyDiv w:val="1"/>
      <w:marLeft w:val="0"/>
      <w:marRight w:val="0"/>
      <w:marTop w:val="0"/>
      <w:marBottom w:val="0"/>
      <w:divBdr>
        <w:top w:val="none" w:sz="0" w:space="0" w:color="auto"/>
        <w:left w:val="none" w:sz="0" w:space="0" w:color="auto"/>
        <w:bottom w:val="none" w:sz="0" w:space="0" w:color="auto"/>
        <w:right w:val="none" w:sz="0" w:space="0" w:color="auto"/>
      </w:divBdr>
    </w:div>
    <w:div w:id="1707176981">
      <w:bodyDiv w:val="1"/>
      <w:marLeft w:val="0"/>
      <w:marRight w:val="0"/>
      <w:marTop w:val="0"/>
      <w:marBottom w:val="0"/>
      <w:divBdr>
        <w:top w:val="none" w:sz="0" w:space="0" w:color="auto"/>
        <w:left w:val="none" w:sz="0" w:space="0" w:color="auto"/>
        <w:bottom w:val="none" w:sz="0" w:space="0" w:color="auto"/>
        <w:right w:val="none" w:sz="0" w:space="0" w:color="auto"/>
      </w:divBdr>
    </w:div>
    <w:div w:id="1728454307">
      <w:bodyDiv w:val="1"/>
      <w:marLeft w:val="0"/>
      <w:marRight w:val="0"/>
      <w:marTop w:val="0"/>
      <w:marBottom w:val="0"/>
      <w:divBdr>
        <w:top w:val="none" w:sz="0" w:space="0" w:color="auto"/>
        <w:left w:val="none" w:sz="0" w:space="0" w:color="auto"/>
        <w:bottom w:val="none" w:sz="0" w:space="0" w:color="auto"/>
        <w:right w:val="none" w:sz="0" w:space="0" w:color="auto"/>
      </w:divBdr>
    </w:div>
    <w:div w:id="1734965628">
      <w:bodyDiv w:val="1"/>
      <w:marLeft w:val="0"/>
      <w:marRight w:val="0"/>
      <w:marTop w:val="0"/>
      <w:marBottom w:val="0"/>
      <w:divBdr>
        <w:top w:val="none" w:sz="0" w:space="0" w:color="auto"/>
        <w:left w:val="none" w:sz="0" w:space="0" w:color="auto"/>
        <w:bottom w:val="none" w:sz="0" w:space="0" w:color="auto"/>
        <w:right w:val="none" w:sz="0" w:space="0" w:color="auto"/>
      </w:divBdr>
    </w:div>
    <w:div w:id="1738168883">
      <w:bodyDiv w:val="1"/>
      <w:marLeft w:val="0"/>
      <w:marRight w:val="0"/>
      <w:marTop w:val="0"/>
      <w:marBottom w:val="0"/>
      <w:divBdr>
        <w:top w:val="none" w:sz="0" w:space="0" w:color="auto"/>
        <w:left w:val="none" w:sz="0" w:space="0" w:color="auto"/>
        <w:bottom w:val="none" w:sz="0" w:space="0" w:color="auto"/>
        <w:right w:val="none" w:sz="0" w:space="0" w:color="auto"/>
      </w:divBdr>
      <w:divsChild>
        <w:div w:id="666715869">
          <w:marLeft w:val="0"/>
          <w:marRight w:val="0"/>
          <w:marTop w:val="0"/>
          <w:marBottom w:val="0"/>
          <w:divBdr>
            <w:top w:val="none" w:sz="0" w:space="0" w:color="auto"/>
            <w:left w:val="none" w:sz="0" w:space="0" w:color="auto"/>
            <w:bottom w:val="none" w:sz="0" w:space="0" w:color="auto"/>
            <w:right w:val="none" w:sz="0" w:space="0" w:color="auto"/>
          </w:divBdr>
        </w:div>
        <w:div w:id="437026511">
          <w:marLeft w:val="0"/>
          <w:marRight w:val="0"/>
          <w:marTop w:val="120"/>
          <w:marBottom w:val="0"/>
          <w:divBdr>
            <w:top w:val="none" w:sz="0" w:space="0" w:color="auto"/>
            <w:left w:val="none" w:sz="0" w:space="0" w:color="auto"/>
            <w:bottom w:val="none" w:sz="0" w:space="0" w:color="auto"/>
            <w:right w:val="none" w:sz="0" w:space="0" w:color="auto"/>
          </w:divBdr>
          <w:divsChild>
            <w:div w:id="506212149">
              <w:marLeft w:val="0"/>
              <w:marRight w:val="0"/>
              <w:marTop w:val="0"/>
              <w:marBottom w:val="0"/>
              <w:divBdr>
                <w:top w:val="none" w:sz="0" w:space="0" w:color="auto"/>
                <w:left w:val="none" w:sz="0" w:space="0" w:color="auto"/>
                <w:bottom w:val="none" w:sz="0" w:space="0" w:color="auto"/>
                <w:right w:val="none" w:sz="0" w:space="0" w:color="auto"/>
              </w:divBdr>
            </w:div>
          </w:divsChild>
        </w:div>
        <w:div w:id="1020397767">
          <w:marLeft w:val="0"/>
          <w:marRight w:val="0"/>
          <w:marTop w:val="120"/>
          <w:marBottom w:val="0"/>
          <w:divBdr>
            <w:top w:val="none" w:sz="0" w:space="0" w:color="auto"/>
            <w:left w:val="none" w:sz="0" w:space="0" w:color="auto"/>
            <w:bottom w:val="none" w:sz="0" w:space="0" w:color="auto"/>
            <w:right w:val="none" w:sz="0" w:space="0" w:color="auto"/>
          </w:divBdr>
          <w:divsChild>
            <w:div w:id="1792628156">
              <w:marLeft w:val="0"/>
              <w:marRight w:val="0"/>
              <w:marTop w:val="0"/>
              <w:marBottom w:val="0"/>
              <w:divBdr>
                <w:top w:val="none" w:sz="0" w:space="0" w:color="auto"/>
                <w:left w:val="none" w:sz="0" w:space="0" w:color="auto"/>
                <w:bottom w:val="none" w:sz="0" w:space="0" w:color="auto"/>
                <w:right w:val="none" w:sz="0" w:space="0" w:color="auto"/>
              </w:divBdr>
            </w:div>
          </w:divsChild>
        </w:div>
        <w:div w:id="1412848472">
          <w:marLeft w:val="0"/>
          <w:marRight w:val="0"/>
          <w:marTop w:val="120"/>
          <w:marBottom w:val="0"/>
          <w:divBdr>
            <w:top w:val="none" w:sz="0" w:space="0" w:color="auto"/>
            <w:left w:val="none" w:sz="0" w:space="0" w:color="auto"/>
            <w:bottom w:val="none" w:sz="0" w:space="0" w:color="auto"/>
            <w:right w:val="none" w:sz="0" w:space="0" w:color="auto"/>
          </w:divBdr>
          <w:divsChild>
            <w:div w:id="1146749240">
              <w:marLeft w:val="0"/>
              <w:marRight w:val="0"/>
              <w:marTop w:val="0"/>
              <w:marBottom w:val="0"/>
              <w:divBdr>
                <w:top w:val="none" w:sz="0" w:space="0" w:color="auto"/>
                <w:left w:val="none" w:sz="0" w:space="0" w:color="auto"/>
                <w:bottom w:val="none" w:sz="0" w:space="0" w:color="auto"/>
                <w:right w:val="none" w:sz="0" w:space="0" w:color="auto"/>
              </w:divBdr>
            </w:div>
          </w:divsChild>
        </w:div>
        <w:div w:id="1132988460">
          <w:marLeft w:val="0"/>
          <w:marRight w:val="0"/>
          <w:marTop w:val="120"/>
          <w:marBottom w:val="0"/>
          <w:divBdr>
            <w:top w:val="none" w:sz="0" w:space="0" w:color="auto"/>
            <w:left w:val="none" w:sz="0" w:space="0" w:color="auto"/>
            <w:bottom w:val="none" w:sz="0" w:space="0" w:color="auto"/>
            <w:right w:val="none" w:sz="0" w:space="0" w:color="auto"/>
          </w:divBdr>
          <w:divsChild>
            <w:div w:id="1621566174">
              <w:marLeft w:val="0"/>
              <w:marRight w:val="0"/>
              <w:marTop w:val="0"/>
              <w:marBottom w:val="0"/>
              <w:divBdr>
                <w:top w:val="none" w:sz="0" w:space="0" w:color="auto"/>
                <w:left w:val="none" w:sz="0" w:space="0" w:color="auto"/>
                <w:bottom w:val="none" w:sz="0" w:space="0" w:color="auto"/>
                <w:right w:val="none" w:sz="0" w:space="0" w:color="auto"/>
              </w:divBdr>
            </w:div>
          </w:divsChild>
        </w:div>
        <w:div w:id="1860461975">
          <w:marLeft w:val="0"/>
          <w:marRight w:val="0"/>
          <w:marTop w:val="120"/>
          <w:marBottom w:val="0"/>
          <w:divBdr>
            <w:top w:val="none" w:sz="0" w:space="0" w:color="auto"/>
            <w:left w:val="none" w:sz="0" w:space="0" w:color="auto"/>
            <w:bottom w:val="none" w:sz="0" w:space="0" w:color="auto"/>
            <w:right w:val="none" w:sz="0" w:space="0" w:color="auto"/>
          </w:divBdr>
          <w:divsChild>
            <w:div w:id="1549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236">
      <w:bodyDiv w:val="1"/>
      <w:marLeft w:val="0"/>
      <w:marRight w:val="0"/>
      <w:marTop w:val="0"/>
      <w:marBottom w:val="0"/>
      <w:divBdr>
        <w:top w:val="none" w:sz="0" w:space="0" w:color="auto"/>
        <w:left w:val="none" w:sz="0" w:space="0" w:color="auto"/>
        <w:bottom w:val="none" w:sz="0" w:space="0" w:color="auto"/>
        <w:right w:val="none" w:sz="0" w:space="0" w:color="auto"/>
      </w:divBdr>
    </w:div>
    <w:div w:id="1789009471">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1903784303">
      <w:bodyDiv w:val="1"/>
      <w:marLeft w:val="0"/>
      <w:marRight w:val="0"/>
      <w:marTop w:val="0"/>
      <w:marBottom w:val="0"/>
      <w:divBdr>
        <w:top w:val="none" w:sz="0" w:space="0" w:color="auto"/>
        <w:left w:val="none" w:sz="0" w:space="0" w:color="auto"/>
        <w:bottom w:val="none" w:sz="0" w:space="0" w:color="auto"/>
        <w:right w:val="none" w:sz="0" w:space="0" w:color="auto"/>
      </w:divBdr>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 w:id="208044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cid.org" TargetMode="External"/><Relationship Id="rId18" Type="http://schemas.openxmlformats.org/officeDocument/2006/relationships/image" Target="media/image5.jpeg"/><Relationship Id="rId26" Type="http://schemas.openxmlformats.org/officeDocument/2006/relationships/hyperlink" Target="http://www.pocid@pocid.org" TargetMode="External"/><Relationship Id="rId3" Type="http://schemas.openxmlformats.org/officeDocument/2006/relationships/styles" Target="styles.xml"/><Relationship Id="rId21" Type="http://schemas.openxmlformats.org/officeDocument/2006/relationships/hyperlink" Target="https://www.pocid.org/all-forms?fbclid=IwAR0ESAVw63Q2_aWjDFNmgcVcvFVRqAQk7sO08dwwTp0zozGdy7qZCfYrRZc" TargetMode="External"/><Relationship Id="rId7" Type="http://schemas.openxmlformats.org/officeDocument/2006/relationships/endnotes" Target="endnotes.xml"/><Relationship Id="rId12" Type="http://schemas.openxmlformats.org/officeDocument/2006/relationships/hyperlink" Target="http://www.pocid.org" TargetMode="External"/><Relationship Id="rId17" Type="http://schemas.openxmlformats.org/officeDocument/2006/relationships/image" Target="media/image4.jpeg"/><Relationship Id="rId25" Type="http://schemas.openxmlformats.org/officeDocument/2006/relationships/hyperlink" Target="https://www.pocid.org/all-forms?fbclid=IwAR0ESAVw63Q2_aWjDFNmgcVcvFVRqAQk7sO08dwwTp0zozGdy7qZCfYrRZc"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29" Type="http://schemas.openxmlformats.org/officeDocument/2006/relationships/hyperlink" Target="http://www.poci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cid.org" TargetMode="External"/><Relationship Id="rId23" Type="http://schemas.openxmlformats.org/officeDocument/2006/relationships/image" Target="media/image7.jpeg"/><Relationship Id="rId28" Type="http://schemas.openxmlformats.org/officeDocument/2006/relationships/hyperlink" Target="http://www.pocid.org" TargetMode="Externa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hyperlink" Target="http://www.pocid.org" TargetMode="External"/><Relationship Id="rId22" Type="http://schemas.openxmlformats.org/officeDocument/2006/relationships/hyperlink" Target="http://www.pocid@pocid.org" TargetMode="External"/><Relationship Id="rId27" Type="http://schemas.openxmlformats.org/officeDocument/2006/relationships/image" Target="media/image8.jpeg"/><Relationship Id="rId30" Type="http://schemas.openxmlformats.org/officeDocument/2006/relationships/header" Target="header1.xml"/><Relationship Id="rId8" Type="http://schemas.openxmlformats.org/officeDocument/2006/relationships/hyperlink" Target="https://www.poci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6</TotalTime>
  <Pages>3</Pages>
  <Words>218</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 Payables</cp:lastModifiedBy>
  <cp:revision>4</cp:revision>
  <cp:lastPrinted>2022-08-01T21:54:00Z</cp:lastPrinted>
  <dcterms:created xsi:type="dcterms:W3CDTF">2022-09-09T17:42:00Z</dcterms:created>
  <dcterms:modified xsi:type="dcterms:W3CDTF">2022-09-28T14:59:00Z</dcterms:modified>
</cp:coreProperties>
</file>