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452C1459" w14:textId="77777777" w:rsidTr="00C5151D">
        <w:trPr>
          <w:trHeight w:val="14031"/>
        </w:trPr>
        <w:tc>
          <w:tcPr>
            <w:tcW w:w="3921" w:type="dxa"/>
            <w:shd w:val="clear" w:color="auto" w:fill="00B0F0" w:themeFill="text2"/>
          </w:tcPr>
          <w:tbl>
            <w:tblPr>
              <w:tblStyle w:val="TableGrid"/>
              <w:tblW w:w="4327"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93"/>
            </w:tblGrid>
            <w:tr w:rsidR="007B737B" w:rsidRPr="00F8099A" w14:paraId="22EB911F" w14:textId="77777777" w:rsidTr="00CD684D">
              <w:trPr>
                <w:trHeight w:val="1268"/>
                <w:jc w:val="center"/>
              </w:trPr>
              <w:tc>
                <w:tcPr>
                  <w:tcW w:w="3393" w:type="dxa"/>
                  <w:tcBorders>
                    <w:top w:val="nil"/>
                    <w:bottom w:val="single" w:sz="24" w:space="0" w:color="FFFFFF" w:themeColor="background1"/>
                  </w:tcBorders>
                  <w:tcMar>
                    <w:top w:w="331" w:type="dxa"/>
                    <w:bottom w:w="144" w:type="dxa"/>
                  </w:tcMar>
                </w:tcPr>
                <w:p w14:paraId="7DB20AD0" w14:textId="272768A1" w:rsidR="007B737B" w:rsidRPr="004058CB" w:rsidRDefault="00135DD2" w:rsidP="00BF5905">
                  <w:pPr>
                    <w:pStyle w:val="Subtitle"/>
                    <w:rPr>
                      <w:sz w:val="52"/>
                      <w:szCs w:val="52"/>
                    </w:rPr>
                  </w:pPr>
                  <w:r w:rsidRPr="004058CB">
                    <w:rPr>
                      <w:sz w:val="52"/>
                      <w:szCs w:val="52"/>
                    </w:rPr>
                    <w:t>Monthly Newsletter</w:t>
                  </w:r>
                </w:p>
                <w:p w14:paraId="3255DC27" w14:textId="3B70A5C5" w:rsidR="007B737B" w:rsidRPr="0032178A" w:rsidRDefault="00856D91" w:rsidP="0049245E">
                  <w:pPr>
                    <w:pStyle w:val="BlockText"/>
                    <w:rPr>
                      <w:sz w:val="44"/>
                      <w:szCs w:val="44"/>
                    </w:rPr>
                  </w:pPr>
                  <w:r>
                    <w:rPr>
                      <w:color w:val="FFFFFF" w:themeColor="background1"/>
                      <w:sz w:val="44"/>
                      <w:szCs w:val="44"/>
                      <w:shd w:val="clear" w:color="auto" w:fill="4EACF3" w:themeFill="background2" w:themeFillShade="BF"/>
                    </w:rPr>
                    <w:t>August</w:t>
                  </w:r>
                  <w:r w:rsidR="009C471F">
                    <w:rPr>
                      <w:color w:val="FFFFFF" w:themeColor="background1"/>
                      <w:sz w:val="44"/>
                      <w:szCs w:val="44"/>
                      <w:shd w:val="clear" w:color="auto" w:fill="4EACF3" w:themeFill="background2" w:themeFillShade="BF"/>
                    </w:rPr>
                    <w:t xml:space="preserve"> </w:t>
                  </w:r>
                  <w:r w:rsidR="00715BB0">
                    <w:rPr>
                      <w:color w:val="FFFFFF" w:themeColor="background1"/>
                      <w:sz w:val="44"/>
                      <w:szCs w:val="44"/>
                      <w:shd w:val="clear" w:color="auto" w:fill="4EACF3" w:themeFill="background2" w:themeFillShade="BF"/>
                    </w:rPr>
                    <w:t>202</w:t>
                  </w:r>
                  <w:r w:rsidR="007376D7">
                    <w:rPr>
                      <w:color w:val="FFFFFF" w:themeColor="background1"/>
                      <w:sz w:val="44"/>
                      <w:szCs w:val="44"/>
                      <w:shd w:val="clear" w:color="auto" w:fill="4EACF3" w:themeFill="background2" w:themeFillShade="BF"/>
                    </w:rPr>
                    <w:t>2</w:t>
                  </w:r>
                </w:p>
              </w:tc>
            </w:tr>
            <w:tr w:rsidR="007B737B" w:rsidRPr="00F8099A" w14:paraId="3498FEC4" w14:textId="77777777" w:rsidTr="00CD684D">
              <w:trPr>
                <w:trHeight w:val="2365"/>
                <w:jc w:val="center"/>
              </w:trPr>
              <w:tc>
                <w:tcPr>
                  <w:tcW w:w="3393"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283"/>
                  </w:tblGrid>
                  <w:tr w:rsidR="00214C0A" w:rsidRPr="00F8099A" w14:paraId="5B6E626F" w14:textId="77777777" w:rsidTr="005237F6">
                    <w:trPr>
                      <w:trHeight w:val="4158"/>
                      <w:jc w:val="center"/>
                    </w:trPr>
                    <w:tc>
                      <w:tcPr>
                        <w:tcW w:w="3283" w:type="dxa"/>
                      </w:tcPr>
                      <w:p w14:paraId="73D4502F" w14:textId="33151BF4" w:rsidR="005237F6" w:rsidRPr="004058CB" w:rsidRDefault="00CD684D" w:rsidP="005E0B2B">
                        <w:pPr>
                          <w:pStyle w:val="BlockHeading"/>
                          <w:spacing w:after="0"/>
                          <w:rPr>
                            <w:sz w:val="36"/>
                            <w:szCs w:val="36"/>
                          </w:rPr>
                        </w:pPr>
                        <w:r w:rsidRPr="004058CB">
                          <w:rPr>
                            <w:sz w:val="36"/>
                            <w:szCs w:val="36"/>
                          </w:rPr>
                          <w:t>Important Dates:</w:t>
                        </w:r>
                      </w:p>
                      <w:p w14:paraId="60C206E7" w14:textId="77777777" w:rsidR="00A141CF" w:rsidRDefault="00CD684D" w:rsidP="00CD684D">
                        <w:pPr>
                          <w:pStyle w:val="BlockText"/>
                          <w:spacing w:after="0"/>
                          <w:jc w:val="center"/>
                          <w:rPr>
                            <w:b/>
                            <w:bCs/>
                            <w:color w:val="063C64" w:themeColor="background2" w:themeShade="40"/>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w:t>
                        </w:r>
                        <w:r w:rsidR="007376D7">
                          <w:rPr>
                            <w:b/>
                            <w:bCs/>
                            <w:color w:val="063C64" w:themeColor="background2" w:themeShade="40"/>
                          </w:rPr>
                          <w:t xml:space="preserve">third </w:t>
                        </w:r>
                        <w:r w:rsidRPr="00AE5E99">
                          <w:rPr>
                            <w:b/>
                            <w:bCs/>
                            <w:color w:val="063C64" w:themeColor="background2" w:themeShade="40"/>
                          </w:rPr>
                          <w:t xml:space="preserve">Thursday of each month @ 1pm </w:t>
                        </w:r>
                        <w:r w:rsidR="00A141CF">
                          <w:rPr>
                            <w:b/>
                            <w:bCs/>
                            <w:color w:val="063C64" w:themeColor="background2" w:themeShade="40"/>
                          </w:rPr>
                          <w:t xml:space="preserve"> </w:t>
                        </w:r>
                      </w:p>
                      <w:p w14:paraId="436E0AF0" w14:textId="4295A09E" w:rsidR="005237F6" w:rsidRDefault="004E7675" w:rsidP="00CD684D">
                        <w:pPr>
                          <w:pStyle w:val="BlockText"/>
                          <w:spacing w:after="0"/>
                          <w:jc w:val="center"/>
                          <w:rPr>
                            <w:b/>
                            <w:bCs/>
                            <w:color w:val="063C64" w:themeColor="background2" w:themeShade="40"/>
                            <w:sz w:val="24"/>
                            <w:szCs w:val="24"/>
                          </w:rPr>
                        </w:pPr>
                        <w:r w:rsidRPr="005237F6">
                          <w:rPr>
                            <w:b/>
                            <w:bCs/>
                            <w:color w:val="063C64" w:themeColor="background2" w:themeShade="40"/>
                            <w:sz w:val="24"/>
                            <w:szCs w:val="24"/>
                          </w:rPr>
                          <w:t xml:space="preserve"> </w:t>
                        </w:r>
                      </w:p>
                      <w:p w14:paraId="556CDF14" w14:textId="50C8CB52" w:rsidR="00CD684D" w:rsidRPr="00AE5E99" w:rsidRDefault="00CE6610" w:rsidP="00A45893">
                        <w:pPr>
                          <w:pStyle w:val="BlockText"/>
                          <w:spacing w:after="0"/>
                          <w:jc w:val="center"/>
                          <w:rPr>
                            <w:b/>
                            <w:bCs/>
                            <w:color w:val="063C64" w:themeColor="background2" w:themeShade="40"/>
                          </w:rPr>
                        </w:pPr>
                        <w:r>
                          <w:rPr>
                            <w:i/>
                            <w:iCs w:val="0"/>
                            <w:color w:val="FFFFFF" w:themeColor="background1"/>
                            <w:sz w:val="24"/>
                            <w:szCs w:val="24"/>
                          </w:rPr>
                          <w:t xml:space="preserve"> </w:t>
                        </w:r>
                        <w:r w:rsidR="00E86115">
                          <w:rPr>
                            <w:i/>
                            <w:iCs w:val="0"/>
                            <w:color w:val="FFFFFF" w:themeColor="background1"/>
                            <w:sz w:val="24"/>
                            <w:szCs w:val="24"/>
                          </w:rPr>
                          <w:t xml:space="preserve"> </w:t>
                        </w:r>
                        <w:r w:rsidR="0085340F">
                          <w:rPr>
                            <w:i/>
                            <w:iCs w:val="0"/>
                            <w:color w:val="FFFFFF" w:themeColor="background1"/>
                            <w:sz w:val="24"/>
                            <w:szCs w:val="24"/>
                          </w:rPr>
                          <w:t xml:space="preserve"> </w:t>
                        </w:r>
                        <w:r w:rsidR="00856D91">
                          <w:rPr>
                            <w:i/>
                            <w:iCs w:val="0"/>
                            <w:color w:val="FFFFFF" w:themeColor="background1"/>
                            <w:sz w:val="24"/>
                            <w:szCs w:val="24"/>
                          </w:rPr>
                          <w:t xml:space="preserve"> September 15</w:t>
                        </w:r>
                        <w:r w:rsidR="00856D91" w:rsidRPr="00856D91">
                          <w:rPr>
                            <w:i/>
                            <w:iCs w:val="0"/>
                            <w:color w:val="FFFFFF" w:themeColor="background1"/>
                            <w:sz w:val="24"/>
                            <w:szCs w:val="24"/>
                            <w:vertAlign w:val="superscript"/>
                          </w:rPr>
                          <w:t>th</w:t>
                        </w:r>
                        <w:r w:rsidR="00856D91">
                          <w:rPr>
                            <w:i/>
                            <w:iCs w:val="0"/>
                            <w:color w:val="FFFFFF" w:themeColor="background1"/>
                            <w:sz w:val="24"/>
                            <w:szCs w:val="24"/>
                          </w:rPr>
                          <w:t xml:space="preserve"> </w:t>
                        </w:r>
                        <w:r w:rsidR="00A6107D">
                          <w:rPr>
                            <w:i/>
                            <w:iCs w:val="0"/>
                            <w:color w:val="FFFFFF" w:themeColor="background1"/>
                            <w:sz w:val="24"/>
                            <w:szCs w:val="24"/>
                          </w:rPr>
                          <w:t>* October 20</w:t>
                        </w:r>
                        <w:r w:rsidR="00A6107D" w:rsidRPr="00A6107D">
                          <w:rPr>
                            <w:i/>
                            <w:iCs w:val="0"/>
                            <w:color w:val="FFFFFF" w:themeColor="background1"/>
                            <w:sz w:val="24"/>
                            <w:szCs w:val="24"/>
                            <w:vertAlign w:val="superscript"/>
                          </w:rPr>
                          <w:t>th</w:t>
                        </w:r>
                        <w:r w:rsidR="00A6107D">
                          <w:rPr>
                            <w:i/>
                            <w:iCs w:val="0"/>
                            <w:color w:val="FFFFFF" w:themeColor="background1"/>
                            <w:sz w:val="24"/>
                            <w:szCs w:val="24"/>
                          </w:rPr>
                          <w:t xml:space="preserve"> </w:t>
                        </w:r>
                      </w:p>
                      <w:p w14:paraId="4CB6DE81" w14:textId="77777777" w:rsidR="00CD684D" w:rsidRPr="00AE5E99" w:rsidRDefault="00CD684D" w:rsidP="00CD684D">
                        <w:pPr>
                          <w:pStyle w:val="BlockText"/>
                          <w:spacing w:after="0"/>
                          <w:jc w:val="center"/>
                          <w:rPr>
                            <w:color w:val="063C64" w:themeColor="background2" w:themeShade="40"/>
                          </w:rPr>
                        </w:pPr>
                      </w:p>
                      <w:p w14:paraId="1E82DC59"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7F0A30E" w14:textId="440242EF"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35ABF7CD" w14:textId="6CA3E23A" w:rsidR="00CD684D" w:rsidRPr="00AE5E99" w:rsidRDefault="00501C0D" w:rsidP="00CE6610">
                        <w:pPr>
                          <w:pStyle w:val="BlockText"/>
                          <w:spacing w:after="0"/>
                          <w:jc w:val="center"/>
                          <w:rPr>
                            <w:i/>
                            <w:iCs w:val="0"/>
                            <w:color w:val="FFFFFF" w:themeColor="background1"/>
                            <w:sz w:val="24"/>
                            <w:szCs w:val="24"/>
                          </w:rPr>
                        </w:pPr>
                        <w:r>
                          <w:rPr>
                            <w:i/>
                            <w:iCs w:val="0"/>
                            <w:color w:val="FFFFFF" w:themeColor="background1"/>
                            <w:sz w:val="24"/>
                            <w:szCs w:val="24"/>
                          </w:rPr>
                          <w:t xml:space="preserve"> </w:t>
                        </w:r>
                        <w:r w:rsidR="0085340F">
                          <w:rPr>
                            <w:i/>
                            <w:iCs w:val="0"/>
                            <w:color w:val="FFFFFF" w:themeColor="background1"/>
                            <w:sz w:val="24"/>
                            <w:szCs w:val="24"/>
                          </w:rPr>
                          <w:t xml:space="preserve"> </w:t>
                        </w:r>
                        <w:r w:rsidR="00856D91">
                          <w:rPr>
                            <w:i/>
                            <w:iCs w:val="0"/>
                            <w:color w:val="FFFFFF" w:themeColor="background1"/>
                            <w:sz w:val="24"/>
                            <w:szCs w:val="24"/>
                          </w:rPr>
                          <w:t>September 3</w:t>
                        </w:r>
                        <w:r w:rsidR="00856D91" w:rsidRPr="00856D91">
                          <w:rPr>
                            <w:i/>
                            <w:iCs w:val="0"/>
                            <w:color w:val="FFFFFF" w:themeColor="background1"/>
                            <w:sz w:val="24"/>
                            <w:szCs w:val="24"/>
                            <w:vertAlign w:val="superscript"/>
                          </w:rPr>
                          <w:t>rd</w:t>
                        </w:r>
                        <w:r w:rsidR="00856D91">
                          <w:rPr>
                            <w:i/>
                            <w:iCs w:val="0"/>
                            <w:color w:val="FFFFFF" w:themeColor="background1"/>
                            <w:sz w:val="24"/>
                            <w:szCs w:val="24"/>
                          </w:rPr>
                          <w:t xml:space="preserve"> </w:t>
                        </w:r>
                        <w:r w:rsidR="00A6107D">
                          <w:rPr>
                            <w:i/>
                            <w:iCs w:val="0"/>
                            <w:color w:val="FFFFFF" w:themeColor="background1"/>
                            <w:sz w:val="24"/>
                            <w:szCs w:val="24"/>
                          </w:rPr>
                          <w:t>* October 1</w:t>
                        </w:r>
                        <w:r w:rsidR="00A6107D" w:rsidRPr="00A6107D">
                          <w:rPr>
                            <w:i/>
                            <w:iCs w:val="0"/>
                            <w:color w:val="FFFFFF" w:themeColor="background1"/>
                            <w:sz w:val="24"/>
                            <w:szCs w:val="24"/>
                            <w:vertAlign w:val="superscript"/>
                          </w:rPr>
                          <w:t>st</w:t>
                        </w:r>
                        <w:r w:rsidR="00A6107D">
                          <w:rPr>
                            <w:i/>
                            <w:iCs w:val="0"/>
                            <w:color w:val="FFFFFF" w:themeColor="background1"/>
                            <w:sz w:val="24"/>
                            <w:szCs w:val="24"/>
                          </w:rPr>
                          <w:t xml:space="preserve"> </w:t>
                        </w:r>
                      </w:p>
                      <w:p w14:paraId="3F91E797" w14:textId="1F548103" w:rsidR="00214C0A" w:rsidRPr="00214C0A" w:rsidRDefault="00214C0A" w:rsidP="00214C0A">
                        <w:pPr>
                          <w:pStyle w:val="BlockText"/>
                          <w:rPr>
                            <w:sz w:val="14"/>
                            <w:szCs w:val="14"/>
                          </w:rPr>
                        </w:pPr>
                      </w:p>
                    </w:tc>
                  </w:tr>
                </w:tbl>
                <w:p w14:paraId="0AA9F141" w14:textId="59A88649" w:rsidR="00675D84" w:rsidRPr="00F8099A" w:rsidRDefault="00675D84" w:rsidP="00BF5905">
                  <w:pPr>
                    <w:pStyle w:val="BlockText"/>
                  </w:pPr>
                </w:p>
              </w:tc>
            </w:tr>
          </w:tbl>
          <w:p w14:paraId="1BF9A79A" w14:textId="508E1254" w:rsidR="00732047" w:rsidRDefault="00732047" w:rsidP="00CD0ECC">
            <w:pPr>
              <w:rPr>
                <w:b/>
                <w:bCs/>
                <w:color w:val="FFFFFF" w:themeColor="background1"/>
                <w:szCs w:val="38"/>
              </w:rPr>
            </w:pPr>
          </w:p>
          <w:p w14:paraId="234B8009" w14:textId="41D53ACE"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3000CFF7" w14:textId="26E99F33"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B2D9D9D" w14:textId="39698F85"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7E56AD8E" w14:textId="0AD2F3B5"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1173B517" w14:textId="60BB2554"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and a late fee will be a</w:t>
            </w:r>
            <w:r w:rsidR="009B15FD">
              <w:rPr>
                <w:b/>
                <w:bCs/>
                <w:i/>
                <w:iCs/>
                <w:color w:val="063C64" w:themeColor="background2" w:themeShade="40"/>
                <w:sz w:val="26"/>
                <w:szCs w:val="26"/>
              </w:rPr>
              <w:t>ss</w:t>
            </w:r>
            <w:r w:rsidRPr="00832B56">
              <w:rPr>
                <w:b/>
                <w:bCs/>
                <w:i/>
                <w:iCs/>
                <w:color w:val="063C64" w:themeColor="background2" w:themeShade="40"/>
                <w:sz w:val="26"/>
                <w:szCs w:val="26"/>
              </w:rPr>
              <w:t xml:space="preserve">essed </w:t>
            </w:r>
          </w:p>
          <w:p w14:paraId="515706E3" w14:textId="29EE533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w:t>
            </w:r>
            <w:proofErr w:type="gramStart"/>
            <w:r w:rsidRPr="00832B56">
              <w:rPr>
                <w:b/>
                <w:bCs/>
                <w:i/>
                <w:iCs/>
                <w:color w:val="063C64" w:themeColor="background2" w:themeShade="40"/>
                <w:sz w:val="26"/>
                <w:szCs w:val="26"/>
              </w:rPr>
              <w:t>that falls</w:t>
            </w:r>
            <w:proofErr w:type="gramEnd"/>
            <w:r w:rsidRPr="00832B56">
              <w:rPr>
                <w:b/>
                <w:bCs/>
                <w:i/>
                <w:iCs/>
                <w:color w:val="063C64" w:themeColor="background2" w:themeShade="40"/>
                <w:sz w:val="26"/>
                <w:szCs w:val="26"/>
              </w:rPr>
              <w:t xml:space="preserve"> </w:t>
            </w:r>
          </w:p>
          <w:p w14:paraId="0A0DD8E5" w14:textId="129C722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0A36F53" w14:textId="38C88E92"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7D18DDAB" w14:textId="1EF6E45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26132F48" w14:textId="4909A35D" w:rsidR="00732047" w:rsidRDefault="00732047" w:rsidP="00732047">
            <w:pPr>
              <w:jc w:val="center"/>
              <w:rPr>
                <w:b/>
                <w:bCs/>
                <w:color w:val="FFFFFF" w:themeColor="background1"/>
                <w:sz w:val="28"/>
                <w:szCs w:val="28"/>
              </w:rPr>
            </w:pPr>
          </w:p>
          <w:p w14:paraId="11CD0832" w14:textId="77F6B96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75D4C371" w14:textId="0205C272"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50C884EA"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2451C175" w14:textId="379FED62"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4183E12E" w14:textId="5F7D2EE3"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607CB259" w14:textId="1B4CB26F" w:rsidR="00CD684D" w:rsidRDefault="00CD684D" w:rsidP="00732047">
            <w:pPr>
              <w:jc w:val="center"/>
              <w:rPr>
                <w:i/>
                <w:iCs/>
                <w:color w:val="063C64" w:themeColor="background2" w:themeShade="40"/>
                <w:szCs w:val="24"/>
              </w:rPr>
            </w:pPr>
          </w:p>
          <w:p w14:paraId="68661F6B" w14:textId="5BBC0757" w:rsidR="00CD684D" w:rsidRPr="00832B56" w:rsidRDefault="00CD684D" w:rsidP="00732047">
            <w:pPr>
              <w:jc w:val="center"/>
              <w:rPr>
                <w:i/>
                <w:iCs/>
                <w:color w:val="063C64" w:themeColor="background2" w:themeShade="40"/>
                <w:szCs w:val="24"/>
              </w:rPr>
            </w:pPr>
          </w:p>
          <w:p w14:paraId="3ECA4BB1" w14:textId="2A34282D" w:rsidR="00CD684D" w:rsidRDefault="00CD684D" w:rsidP="00CD684D">
            <w:pPr>
              <w:pStyle w:val="Subtitle"/>
              <w:rPr>
                <w:sz w:val="44"/>
                <w:szCs w:val="44"/>
              </w:rPr>
            </w:pPr>
          </w:p>
          <w:p w14:paraId="2B7AD8EF" w14:textId="01FA0F27" w:rsidR="00CD684D" w:rsidRDefault="00CD684D" w:rsidP="00CD684D">
            <w:pPr>
              <w:pStyle w:val="Subtitle"/>
              <w:rPr>
                <w:sz w:val="44"/>
                <w:szCs w:val="44"/>
              </w:rPr>
            </w:pPr>
          </w:p>
          <w:p w14:paraId="07E60046" w14:textId="01DC723F" w:rsidR="00CD684D" w:rsidRPr="004058CB" w:rsidRDefault="00CD684D" w:rsidP="00CD684D">
            <w:pPr>
              <w:pStyle w:val="Subtitle"/>
              <w:jc w:val="center"/>
              <w:rPr>
                <w:sz w:val="44"/>
                <w:szCs w:val="44"/>
              </w:rPr>
            </w:pPr>
            <w:r w:rsidRPr="004058CB">
              <w:rPr>
                <w:sz w:val="44"/>
                <w:szCs w:val="44"/>
              </w:rPr>
              <w:t>Contact Us</w:t>
            </w:r>
          </w:p>
          <w:p w14:paraId="1DA5290A" w14:textId="77777777" w:rsidR="00CD684D" w:rsidRPr="0049245E" w:rsidRDefault="00CD684D" w:rsidP="00CD684D">
            <w:pPr>
              <w:pStyle w:val="Subtitle"/>
              <w:jc w:val="center"/>
              <w:rPr>
                <w:sz w:val="10"/>
                <w:szCs w:val="10"/>
              </w:rPr>
            </w:pPr>
          </w:p>
          <w:p w14:paraId="64243388" w14:textId="4FFAD5FB"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w:t>
            </w:r>
            <w:r w:rsidR="004C2F55">
              <w:rPr>
                <w:color w:val="063C64" w:themeColor="background2" w:themeShade="40"/>
              </w:rPr>
              <w:t>CID</w:t>
            </w:r>
          </w:p>
          <w:p w14:paraId="5BD9CC82"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4D878AD7" w14:textId="79901B2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63E63E5C" w14:textId="5C7088C9"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12F32A9D" w14:textId="04C780E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15B67EB0" w14:textId="17F90CE6" w:rsidR="00CD684D" w:rsidRPr="00AE5E99" w:rsidRDefault="00D14767" w:rsidP="00CD684D">
            <w:pPr>
              <w:pStyle w:val="BlockText"/>
              <w:jc w:val="center"/>
              <w:rPr>
                <w:color w:val="063C64" w:themeColor="background2" w:themeShade="40"/>
              </w:rPr>
            </w:pPr>
            <w:r>
              <w:rPr>
                <w:color w:val="063C64" w:themeColor="background2" w:themeShade="40"/>
              </w:rPr>
              <w:t>pocid@pocid.org</w:t>
            </w:r>
          </w:p>
          <w:p w14:paraId="1526DB84" w14:textId="77777777" w:rsidR="00CD684D" w:rsidRPr="00481D08" w:rsidRDefault="00B337D0" w:rsidP="00CD684D">
            <w:pPr>
              <w:pStyle w:val="BlockText"/>
              <w:jc w:val="center"/>
              <w:rPr>
                <w:color w:val="FFFFFF" w:themeColor="background1"/>
                <w:sz w:val="24"/>
                <w:szCs w:val="24"/>
              </w:rPr>
            </w:pPr>
            <w:hyperlink r:id="rId8" w:history="1">
              <w:r w:rsidR="00CD684D" w:rsidRPr="00481D08">
                <w:rPr>
                  <w:rStyle w:val="Hyperlink"/>
                  <w:color w:val="FFFFFF" w:themeColor="background1"/>
                  <w:sz w:val="24"/>
                  <w:szCs w:val="24"/>
                </w:rPr>
                <w:t>https://www.pocid.org/</w:t>
              </w:r>
            </w:hyperlink>
          </w:p>
          <w:p w14:paraId="29EB70DE" w14:textId="0EC00590" w:rsidR="00732047" w:rsidRPr="00481D08" w:rsidRDefault="00B337D0" w:rsidP="00CD684D">
            <w:pPr>
              <w:jc w:val="center"/>
              <w:rPr>
                <w:b/>
                <w:bCs/>
                <w:color w:val="FFFFFF" w:themeColor="background1"/>
                <w:sz w:val="20"/>
              </w:rPr>
            </w:pPr>
            <w:hyperlink r:id="rId9" w:history="1">
              <w:r w:rsidR="00CD684D" w:rsidRPr="00481D08">
                <w:rPr>
                  <w:rStyle w:val="Hyperlink"/>
                  <w:color w:val="FFFFFF" w:themeColor="background1"/>
                  <w:sz w:val="20"/>
                </w:rPr>
                <w:t>https://www.facebook.com/POCIDofficial/</w:t>
              </w:r>
            </w:hyperlink>
          </w:p>
          <w:p w14:paraId="517BDF18" w14:textId="77777777" w:rsidR="00AE5E99" w:rsidRDefault="00AE5E99" w:rsidP="00CD0ECC">
            <w:pPr>
              <w:rPr>
                <w:b/>
                <w:bCs/>
                <w:color w:val="FFFFFF" w:themeColor="background1"/>
                <w:szCs w:val="38"/>
              </w:rPr>
            </w:pPr>
          </w:p>
          <w:p w14:paraId="629D8FC4" w14:textId="51A144FE" w:rsidR="00AE5E99" w:rsidRDefault="00AE5E99" w:rsidP="00AE5E99">
            <w:pPr>
              <w:jc w:val="center"/>
              <w:rPr>
                <w:b/>
                <w:bCs/>
                <w:color w:val="FFFFFF" w:themeColor="background1"/>
                <w:szCs w:val="38"/>
              </w:rPr>
            </w:pPr>
          </w:p>
          <w:p w14:paraId="331B60F1" w14:textId="77777777" w:rsidR="005E0B2B" w:rsidRPr="00AE5E99" w:rsidRDefault="005E0B2B" w:rsidP="005E0B2B">
            <w:pPr>
              <w:rPr>
                <w:b/>
                <w:bCs/>
                <w:color w:val="FFFFFF" w:themeColor="background1"/>
                <w:sz w:val="44"/>
                <w:szCs w:val="44"/>
              </w:rPr>
            </w:pPr>
          </w:p>
          <w:p w14:paraId="25D20F95" w14:textId="469D35AD"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1820FBC7" w14:textId="15486195"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5904C172" w14:textId="44580ACC" w:rsidR="00486432" w:rsidRDefault="00486432" w:rsidP="00AE5E99">
            <w:pPr>
              <w:jc w:val="center"/>
              <w:rPr>
                <w:b/>
                <w:bCs/>
                <w:color w:val="FFFFFF" w:themeColor="background1"/>
                <w:sz w:val="44"/>
                <w:szCs w:val="44"/>
              </w:rPr>
            </w:pPr>
          </w:p>
          <w:p w14:paraId="02002522" w14:textId="618361E6" w:rsidR="00CD684D" w:rsidRDefault="00CD684D" w:rsidP="00AE5E99">
            <w:pPr>
              <w:jc w:val="center"/>
              <w:rPr>
                <w:b/>
                <w:bCs/>
                <w:color w:val="FFFFFF" w:themeColor="background1"/>
                <w:sz w:val="44"/>
                <w:szCs w:val="44"/>
              </w:rPr>
            </w:pPr>
          </w:p>
          <w:p w14:paraId="7506D6FE" w14:textId="006C9CC6"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00877448" w14:textId="6D8FBB4F"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64A727A1" w14:textId="588B399D" w:rsidR="00F56BAF" w:rsidRDefault="00486432" w:rsidP="00CE45C5">
            <w:pPr>
              <w:jc w:val="center"/>
              <w:rPr>
                <w:i/>
                <w:iCs/>
                <w:noProof/>
                <w:color w:val="auto"/>
              </w:rPr>
            </w:pPr>
            <w:r>
              <w:rPr>
                <w:i/>
                <w:iCs/>
                <w:noProof/>
                <w:color w:val="auto"/>
              </w:rPr>
              <w:t>manage the affairs of the District</w:t>
            </w:r>
          </w:p>
          <w:p w14:paraId="7E8CE396" w14:textId="1D35A04F" w:rsidR="00F56BAF" w:rsidRDefault="00486432" w:rsidP="00CE45C5">
            <w:pPr>
              <w:jc w:val="center"/>
              <w:rPr>
                <w:i/>
                <w:iCs/>
                <w:noProof/>
                <w:color w:val="auto"/>
              </w:rPr>
            </w:pPr>
            <w:r>
              <w:rPr>
                <w:i/>
                <w:iCs/>
                <w:noProof/>
                <w:color w:val="auto"/>
              </w:rPr>
              <w:t xml:space="preserve"> for the benefit of its customers, </w:t>
            </w:r>
          </w:p>
          <w:p w14:paraId="78A6C80C" w14:textId="7B51A62A"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32D37330" w14:textId="6E55EFBD" w:rsidR="00F56BAF" w:rsidRDefault="00486432" w:rsidP="00CE45C5">
            <w:pPr>
              <w:jc w:val="center"/>
              <w:rPr>
                <w:i/>
                <w:iCs/>
                <w:noProof/>
                <w:color w:val="auto"/>
              </w:rPr>
            </w:pPr>
            <w:r>
              <w:rPr>
                <w:i/>
                <w:iCs/>
                <w:noProof/>
                <w:color w:val="auto"/>
              </w:rPr>
              <w:t xml:space="preserve">competitive rates, assure </w:t>
            </w:r>
          </w:p>
          <w:p w14:paraId="6AC805FF" w14:textId="59019AB9" w:rsidR="00CD0ECC" w:rsidRPr="00486432" w:rsidRDefault="00486432" w:rsidP="00CE45C5">
            <w:pPr>
              <w:jc w:val="center"/>
              <w:rPr>
                <w:i/>
                <w:iCs/>
                <w:noProof/>
              </w:rPr>
            </w:pPr>
            <w:r>
              <w:rPr>
                <w:i/>
                <w:iCs/>
                <w:noProof/>
                <w:color w:val="auto"/>
              </w:rPr>
              <w:t>financial stability, and practice excellence in customer service.</w:t>
            </w:r>
          </w:p>
          <w:p w14:paraId="6C7268DC" w14:textId="0C000E29"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648704DD" w14:textId="7A5B70C2"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518FD174" wp14:editId="070A3E3B">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5C4DEA0F" w14:textId="42E826F4" w:rsidR="00135DD2" w:rsidRDefault="000D4A7F" w:rsidP="006A571E">
                                  <w:pPr>
                                    <w:jc w:val="right"/>
                                  </w:pPr>
                                  <w:bookmarkStart w:id="0" w:name="_Hlk65659390"/>
                                  <w:bookmarkEnd w:id="0"/>
                                  <w:r>
                                    <w:rPr>
                                      <w:noProof/>
                                    </w:rPr>
                                    <w:drawing>
                                      <wp:inline distT="0" distB="0" distL="0" distR="0" wp14:anchorId="6973F559" wp14:editId="1B9F2200">
                                        <wp:extent cx="1172845" cy="1118870"/>
                                        <wp:effectExtent l="0" t="0" r="825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74B6F51F" wp14:editId="29E69169">
                                        <wp:extent cx="1323975" cy="1038225"/>
                                        <wp:effectExtent l="0" t="0" r="9525" b="9525"/>
                                        <wp:docPr id="26" name="Picture 2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FD174"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" stroked="f">
                      <v:textbox>
                        <w:txbxContent>
                          <w:p w14:paraId="5C4DEA0F" w14:textId="42E826F4" w:rsidR="00135DD2" w:rsidRDefault="000D4A7F" w:rsidP="006A571E">
                            <w:pPr>
                              <w:jc w:val="right"/>
                            </w:pPr>
                            <w:bookmarkStart w:id="1" w:name="_Hlk65659390"/>
                            <w:bookmarkEnd w:id="1"/>
                            <w:r>
                              <w:rPr>
                                <w:noProof/>
                              </w:rPr>
                              <w:drawing>
                                <wp:inline distT="0" distB="0" distL="0" distR="0" wp14:anchorId="6973F559" wp14:editId="1B9F2200">
                                  <wp:extent cx="1172845" cy="1118870"/>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74B6F51F" wp14:editId="29E69169">
                                  <wp:extent cx="1323975" cy="1038225"/>
                                  <wp:effectExtent l="0" t="0" r="9525" b="9525"/>
                                  <wp:docPr id="53" name="Picture 5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FC0C04">
              <w:rPr>
                <w:b/>
                <w:color w:val="0D78CA" w:themeColor="background2" w:themeShade="80"/>
                <w:sz w:val="72"/>
                <w:szCs w:val="72"/>
              </w:rPr>
              <w:t>ID</w:t>
            </w:r>
            <w:r w:rsidR="00402C11">
              <w:rPr>
                <w:b/>
                <w:color w:val="0D78CA" w:themeColor="background2" w:themeShade="80"/>
                <w:sz w:val="72"/>
                <w:szCs w:val="72"/>
              </w:rPr>
              <w:t>”</w:t>
            </w:r>
          </w:p>
          <w:p w14:paraId="58B903D3" w14:textId="33A343E4" w:rsidR="001E176F" w:rsidRDefault="001E176F" w:rsidP="005261B7">
            <w:pPr>
              <w:jc w:val="center"/>
              <w:rPr>
                <w:noProof/>
              </w:rPr>
            </w:pPr>
          </w:p>
          <w:p w14:paraId="045D2C4E" w14:textId="188B45E9" w:rsidR="00E5657A" w:rsidRDefault="00E5657A" w:rsidP="00E5657A">
            <w:pPr>
              <w:rPr>
                <w:color w:val="auto"/>
                <w:sz w:val="16"/>
                <w:szCs w:val="16"/>
              </w:rPr>
            </w:pPr>
            <w:r w:rsidRPr="00F7717F">
              <w:rPr>
                <w:color w:val="auto"/>
                <w:sz w:val="16"/>
                <w:szCs w:val="16"/>
              </w:rPr>
              <w:t xml:space="preserve"> </w:t>
            </w:r>
          </w:p>
          <w:p w14:paraId="57BAEAF4" w14:textId="23292F28" w:rsidR="00E5657A" w:rsidRDefault="00E5657A" w:rsidP="00E5657A">
            <w:pPr>
              <w:rPr>
                <w:color w:val="auto"/>
                <w:sz w:val="16"/>
                <w:szCs w:val="16"/>
              </w:rPr>
            </w:pPr>
          </w:p>
          <w:p w14:paraId="189CF2A8" w14:textId="3205BCD5" w:rsidR="00C5151D" w:rsidRDefault="007302FF" w:rsidP="00C5151D">
            <w:pPr>
              <w:rPr>
                <w:color w:val="auto"/>
                <w:sz w:val="16"/>
                <w:szCs w:val="16"/>
              </w:rPr>
            </w:pPr>
            <w:r w:rsidRPr="002D6613">
              <w:rPr>
                <w:b/>
                <w:noProof/>
                <w:color w:val="0D78CA" w:themeColor="background2" w:themeShade="80"/>
              </w:rPr>
              <mc:AlternateContent>
                <mc:Choice Requires="wps">
                  <w:drawing>
                    <wp:anchor distT="45720" distB="45720" distL="114300" distR="114300" simplePos="0" relativeHeight="251741184" behindDoc="0" locked="0" layoutInCell="1" allowOverlap="1" wp14:anchorId="20C41D52" wp14:editId="26CCD0DE">
                      <wp:simplePos x="0" y="0"/>
                      <wp:positionH relativeFrom="column">
                        <wp:posOffset>-215900</wp:posOffset>
                      </wp:positionH>
                      <wp:positionV relativeFrom="paragraph">
                        <wp:posOffset>274320</wp:posOffset>
                      </wp:positionV>
                      <wp:extent cx="4505325" cy="7858125"/>
                      <wp:effectExtent l="0" t="0" r="9525" b="95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7858125"/>
                              </a:xfrm>
                              <a:prstGeom prst="rect">
                                <a:avLst/>
                              </a:prstGeom>
                              <a:solidFill>
                                <a:srgbClr val="FFFFFF"/>
                              </a:solidFill>
                              <a:ln w="9525">
                                <a:noFill/>
                                <a:miter lim="800000"/>
                                <a:headEnd/>
                                <a:tailEnd/>
                              </a:ln>
                            </wps:spPr>
                            <wps:txbx>
                              <w:txbxContent>
                                <w:p w14:paraId="76890A73" w14:textId="77777777" w:rsidR="00B337D0" w:rsidRPr="00F2542E" w:rsidRDefault="00B337D0" w:rsidP="00B337D0">
                                  <w:pPr>
                                    <w:jc w:val="center"/>
                                    <w:rPr>
                                      <w:b/>
                                      <w:bCs/>
                                      <w:color w:val="auto"/>
                                      <w:sz w:val="52"/>
                                      <w:szCs w:val="52"/>
                                    </w:rPr>
                                  </w:pPr>
                                  <w:r w:rsidRPr="00F2542E">
                                    <w:rPr>
                                      <w:b/>
                                      <w:bCs/>
                                      <w:color w:val="auto"/>
                                      <w:sz w:val="52"/>
                                      <w:szCs w:val="52"/>
                                    </w:rPr>
                                    <w:t>We Have Moved!</w:t>
                                  </w:r>
                                </w:p>
                                <w:p w14:paraId="0262C39C" w14:textId="77777777" w:rsidR="00B337D0" w:rsidRPr="000A3C90" w:rsidRDefault="00B337D0" w:rsidP="00B337D0">
                                  <w:pPr>
                                    <w:rPr>
                                      <w:color w:val="auto"/>
                                      <w:sz w:val="18"/>
                                      <w:szCs w:val="18"/>
                                    </w:rPr>
                                  </w:pPr>
                                  <w:r w:rsidRPr="000A3C90">
                                    <w:rPr>
                                      <w:color w:val="auto"/>
                                      <w:sz w:val="18"/>
                                      <w:szCs w:val="18"/>
                                    </w:rPr>
                                    <w:t>The new district office building is finished and all district functions, equipment, and personnel are now centered in the new building.  When the old District office was purchased by the District from Steve Klein homes, it was supposed to be a “temporary” building to satisfy the immediate need for district offices.  Then District President, Teddy Hawes, says the old building was a temporary office for a Steve Klein residential development.  Teddy negotiated the terms</w:t>
                                  </w:r>
                                  <w:r>
                                    <w:rPr>
                                      <w:color w:val="auto"/>
                                      <w:sz w:val="18"/>
                                      <w:szCs w:val="18"/>
                                    </w:rPr>
                                    <w:t xml:space="preserve"> to purchase the structure</w:t>
                                  </w:r>
                                  <w:r w:rsidRPr="000A3C90">
                                    <w:rPr>
                                      <w:color w:val="auto"/>
                                      <w:sz w:val="18"/>
                                      <w:szCs w:val="18"/>
                                    </w:rPr>
                                    <w:t xml:space="preserve"> for the </w:t>
                                  </w:r>
                                  <w:proofErr w:type="gramStart"/>
                                  <w:r w:rsidRPr="000A3C90">
                                    <w:rPr>
                                      <w:color w:val="auto"/>
                                      <w:sz w:val="18"/>
                                      <w:szCs w:val="18"/>
                                    </w:rPr>
                                    <w:t>District</w:t>
                                  </w:r>
                                  <w:proofErr w:type="gramEnd"/>
                                  <w:r w:rsidRPr="000A3C90">
                                    <w:rPr>
                                      <w:color w:val="auto"/>
                                      <w:sz w:val="18"/>
                                      <w:szCs w:val="18"/>
                                    </w:rPr>
                                    <w:t xml:space="preserve"> and oversaw the movement and set up of the building so the District could better serve the public.</w:t>
                                  </w:r>
                                </w:p>
                                <w:p w14:paraId="21F6E575" w14:textId="77777777" w:rsidR="00B337D0" w:rsidRPr="000A3C90" w:rsidRDefault="00B337D0" w:rsidP="00B337D0">
                                  <w:pPr>
                                    <w:rPr>
                                      <w:color w:val="auto"/>
                                      <w:sz w:val="18"/>
                                      <w:szCs w:val="18"/>
                                    </w:rPr>
                                  </w:pPr>
                                  <w:r w:rsidRPr="000A3C90">
                                    <w:rPr>
                                      <w:color w:val="auto"/>
                                      <w:sz w:val="18"/>
                                      <w:szCs w:val="18"/>
                                    </w:rPr>
                                    <w:t xml:space="preserve">Temporary ended up being not so temporary as the building served as the </w:t>
                                  </w:r>
                                  <w:proofErr w:type="gramStart"/>
                                  <w:r w:rsidRPr="000A3C90">
                                    <w:rPr>
                                      <w:color w:val="auto"/>
                                      <w:sz w:val="18"/>
                                      <w:szCs w:val="18"/>
                                    </w:rPr>
                                    <w:t>District</w:t>
                                  </w:r>
                                  <w:proofErr w:type="gramEnd"/>
                                  <w:r w:rsidRPr="000A3C90">
                                    <w:rPr>
                                      <w:color w:val="auto"/>
                                      <w:sz w:val="18"/>
                                      <w:szCs w:val="18"/>
                                    </w:rPr>
                                    <w:t xml:space="preserve"> office for the next twenty plus years.  A third-party inspection of the building revealed that to repair it would be very costly along with upgrading the wiring and features to utilize modern technology.  After the cost estimates were received, the Board of Directors voted to build the new office building and sell the old one.  The original building was declared as surplus property and was offered for sale through a bidding process.  Forrest Hawes was the winning bidder. </w:t>
                                  </w:r>
                                </w:p>
                                <w:p w14:paraId="17CD6C4F" w14:textId="77777777" w:rsidR="00B337D0" w:rsidRDefault="00B337D0" w:rsidP="00B337D0">
                                  <w:pPr>
                                    <w:rPr>
                                      <w:sz w:val="22"/>
                                    </w:rPr>
                                  </w:pPr>
                                  <w:r w:rsidRPr="000A3C90">
                                    <w:rPr>
                                      <w:color w:val="auto"/>
                                      <w:sz w:val="18"/>
                                      <w:szCs w:val="18"/>
                                    </w:rPr>
                                    <w:t>The new office provide</w:t>
                                  </w:r>
                                  <w:r>
                                    <w:rPr>
                                      <w:color w:val="auto"/>
                                      <w:sz w:val="18"/>
                                      <w:szCs w:val="18"/>
                                    </w:rPr>
                                    <w:t>s</w:t>
                                  </w:r>
                                  <w:r w:rsidRPr="000A3C90">
                                    <w:rPr>
                                      <w:color w:val="auto"/>
                                      <w:sz w:val="18"/>
                                      <w:szCs w:val="18"/>
                                    </w:rPr>
                                    <w:t xml:space="preserve"> a lot more practical features to assist in the successful operation of the </w:t>
                                  </w:r>
                                  <w:proofErr w:type="gramStart"/>
                                  <w:r w:rsidRPr="000A3C90">
                                    <w:rPr>
                                      <w:color w:val="auto"/>
                                      <w:sz w:val="18"/>
                                      <w:szCs w:val="18"/>
                                    </w:rPr>
                                    <w:t>District</w:t>
                                  </w:r>
                                  <w:proofErr w:type="gramEnd"/>
                                  <w:r w:rsidRPr="000A3C90">
                                    <w:rPr>
                                      <w:color w:val="auto"/>
                                      <w:sz w:val="18"/>
                                      <w:szCs w:val="18"/>
                                    </w:rPr>
                                    <w:t>.  There are better areas for employees</w:t>
                                  </w:r>
                                  <w:r>
                                    <w:rPr>
                                      <w:color w:val="auto"/>
                                      <w:sz w:val="18"/>
                                      <w:szCs w:val="18"/>
                                    </w:rPr>
                                    <w:t xml:space="preserve"> that double as components of the emergency plan (</w:t>
                                  </w:r>
                                  <w:r w:rsidRPr="000A3C90">
                                    <w:rPr>
                                      <w:color w:val="auto"/>
                                      <w:sz w:val="18"/>
                                      <w:szCs w:val="18"/>
                                    </w:rPr>
                                    <w:t>such as a shower for employees that get dirty in the field and that allows for overnight and prolonged days of occupancy in case of a natural disaster or other emergencies</w:t>
                                  </w:r>
                                  <w:r>
                                    <w:rPr>
                                      <w:color w:val="auto"/>
                                      <w:sz w:val="18"/>
                                      <w:szCs w:val="18"/>
                                    </w:rPr>
                                    <w:t>).  The</w:t>
                                  </w:r>
                                  <w:r w:rsidRPr="000A3C90">
                                    <w:rPr>
                                      <w:color w:val="auto"/>
                                      <w:sz w:val="18"/>
                                      <w:szCs w:val="18"/>
                                    </w:rPr>
                                    <w:t xml:space="preserve"> kitchen</w:t>
                                  </w:r>
                                  <w:r>
                                    <w:rPr>
                                      <w:color w:val="auto"/>
                                      <w:sz w:val="18"/>
                                      <w:szCs w:val="18"/>
                                    </w:rPr>
                                    <w:t>—</w:t>
                                  </w:r>
                                  <w:proofErr w:type="gramStart"/>
                                  <w:r w:rsidRPr="000A3C90">
                                    <w:rPr>
                                      <w:color w:val="auto"/>
                                      <w:sz w:val="18"/>
                                      <w:szCs w:val="18"/>
                                    </w:rPr>
                                    <w:t>that doubles</w:t>
                                  </w:r>
                                  <w:proofErr w:type="gramEnd"/>
                                  <w:r w:rsidRPr="000A3C90">
                                    <w:rPr>
                                      <w:color w:val="auto"/>
                                      <w:sz w:val="18"/>
                                      <w:szCs w:val="18"/>
                                    </w:rPr>
                                    <w:t xml:space="preserve"> as a training room</w:t>
                                  </w:r>
                                  <w:r>
                                    <w:rPr>
                                      <w:color w:val="auto"/>
                                      <w:sz w:val="18"/>
                                      <w:szCs w:val="18"/>
                                    </w:rPr>
                                    <w:t>—</w:t>
                                  </w:r>
                                  <w:r w:rsidRPr="000A3C90">
                                    <w:rPr>
                                      <w:color w:val="auto"/>
                                      <w:sz w:val="18"/>
                                      <w:szCs w:val="18"/>
                                    </w:rPr>
                                    <w:t>enable</w:t>
                                  </w:r>
                                  <w:r>
                                    <w:rPr>
                                      <w:color w:val="auto"/>
                                      <w:sz w:val="18"/>
                                      <w:szCs w:val="18"/>
                                    </w:rPr>
                                    <w:t>s</w:t>
                                  </w:r>
                                  <w:r w:rsidRPr="000A3C90">
                                    <w:rPr>
                                      <w:color w:val="auto"/>
                                      <w:sz w:val="18"/>
                                      <w:szCs w:val="18"/>
                                    </w:rPr>
                                    <w:t xml:space="preserve"> employees to remain in the office over the lunch hour and provides a space for ongoing employee training.  The kitchen area can also be opened by a folding dividing wall to enlarge the main board meeting room for more space if needed for larger public meetings.  </w:t>
                                  </w:r>
                                  <w:r w:rsidRPr="00C26C22">
                                    <w:rPr>
                                      <w:color w:val="auto"/>
                                      <w:sz w:val="18"/>
                                      <w:szCs w:val="18"/>
                                    </w:rPr>
                                    <w:t>Th</w:t>
                                  </w:r>
                                  <w:r>
                                    <w:rPr>
                                      <w:color w:val="auto"/>
                                      <w:sz w:val="18"/>
                                      <w:szCs w:val="18"/>
                                    </w:rPr>
                                    <w:t>is adaptable space</w:t>
                                  </w:r>
                                  <w:r w:rsidRPr="00C26C22">
                                    <w:rPr>
                                      <w:color w:val="auto"/>
                                      <w:sz w:val="18"/>
                                      <w:szCs w:val="18"/>
                                    </w:rPr>
                                    <w:t xml:space="preserve"> also allows for overnight sleeping with the addition of portable cots during emergencies and provides a means to furnish meals during these times.</w:t>
                                  </w:r>
                                </w:p>
                                <w:p w14:paraId="3EC0E306" w14:textId="77777777" w:rsidR="00B337D0" w:rsidRPr="000A3C90" w:rsidRDefault="00B337D0" w:rsidP="00B337D0">
                                  <w:pPr>
                                    <w:rPr>
                                      <w:color w:val="auto"/>
                                      <w:sz w:val="18"/>
                                      <w:szCs w:val="18"/>
                                    </w:rPr>
                                  </w:pPr>
                                  <w:r w:rsidRPr="000A3C90">
                                    <w:rPr>
                                      <w:color w:val="auto"/>
                                      <w:sz w:val="18"/>
                                      <w:szCs w:val="18"/>
                                    </w:rPr>
                                    <w:t>This increased space and its flexibility add valuable components and capabilities to the District's Emergency Operations Plan.</w:t>
                                  </w:r>
                                </w:p>
                                <w:p w14:paraId="08D22C3C" w14:textId="77777777" w:rsidR="00B337D0" w:rsidRPr="000A3C90" w:rsidRDefault="00B337D0" w:rsidP="00B337D0">
                                  <w:pPr>
                                    <w:rPr>
                                      <w:color w:val="auto"/>
                                      <w:sz w:val="18"/>
                                      <w:szCs w:val="18"/>
                                    </w:rPr>
                                  </w:pPr>
                                  <w:r w:rsidRPr="00C26C22">
                                    <w:rPr>
                                      <w:color w:val="auto"/>
                                      <w:sz w:val="18"/>
                                      <w:szCs w:val="18"/>
                                    </w:rPr>
                                    <w:t>Technology has been upgraded to support modern equipment and capabilities—both in the office and out in the field</w:t>
                                  </w:r>
                                  <w:r>
                                    <w:rPr>
                                      <w:color w:val="auto"/>
                                      <w:sz w:val="18"/>
                                      <w:szCs w:val="18"/>
                                    </w:rPr>
                                    <w:t>—</w:t>
                                  </w:r>
                                  <w:r w:rsidRPr="00C26C22">
                                    <w:rPr>
                                      <w:color w:val="auto"/>
                                      <w:sz w:val="18"/>
                                      <w:szCs w:val="18"/>
                                    </w:rPr>
                                    <w:t>to increase the efficiency and reliability of operations.</w:t>
                                  </w:r>
                                  <w:r w:rsidRPr="000A3C90">
                                    <w:rPr>
                                      <w:color w:val="auto"/>
                                      <w:sz w:val="18"/>
                                      <w:szCs w:val="18"/>
                                    </w:rPr>
                                    <w:t xml:space="preserve"> Technology in the board room allows for increased meeting flexibility and the new board podium allows for all directors to face the public at all times.</w:t>
                                  </w:r>
                                </w:p>
                                <w:p w14:paraId="01F79F1E" w14:textId="77777777" w:rsidR="00B337D0" w:rsidRPr="000A3C90" w:rsidRDefault="00B337D0" w:rsidP="00B337D0">
                                  <w:pPr>
                                    <w:rPr>
                                      <w:color w:val="auto"/>
                                      <w:sz w:val="18"/>
                                      <w:szCs w:val="18"/>
                                    </w:rPr>
                                  </w:pPr>
                                  <w:r w:rsidRPr="000A3C90">
                                    <w:rPr>
                                      <w:color w:val="auto"/>
                                      <w:sz w:val="18"/>
                                      <w:szCs w:val="18"/>
                                    </w:rPr>
                                    <w:t>The building also features increased storage for maps, a room for official district records, and storage for equipment.  Drive through service for customers is also now available.  </w:t>
                                  </w:r>
                                </w:p>
                                <w:p w14:paraId="139FE08C" w14:textId="77777777" w:rsidR="00B337D0" w:rsidRPr="000A3C90" w:rsidRDefault="00B337D0" w:rsidP="00B337D0">
                                  <w:pPr>
                                    <w:rPr>
                                      <w:color w:val="auto"/>
                                      <w:sz w:val="18"/>
                                      <w:szCs w:val="18"/>
                                    </w:rPr>
                                  </w:pPr>
                                  <w:r w:rsidRPr="000A3C90">
                                    <w:rPr>
                                      <w:color w:val="auto"/>
                                      <w:sz w:val="18"/>
                                      <w:szCs w:val="18"/>
                                    </w:rPr>
                                    <w:t>District personnel appreciates everyone’s patience during the move and transition into the new building as office procedures and operations were delayed or altered during those weeks of moving and reorganizing.</w:t>
                                  </w:r>
                                </w:p>
                                <w:p w14:paraId="77761980" w14:textId="77777777" w:rsidR="00B337D0" w:rsidRPr="000A3C90" w:rsidRDefault="00B337D0" w:rsidP="00B337D0">
                                  <w:pPr>
                                    <w:rPr>
                                      <w:b/>
                                      <w:bCs/>
                                      <w:color w:val="auto"/>
                                      <w:sz w:val="20"/>
                                    </w:rPr>
                                  </w:pPr>
                                  <w:r w:rsidRPr="000A3C90">
                                    <w:rPr>
                                      <w:b/>
                                      <w:bCs/>
                                      <w:color w:val="auto"/>
                                      <w:sz w:val="20"/>
                                    </w:rPr>
                                    <w:t xml:space="preserve">The Board of Directors welcomes the public to an open house on September 17, 2022 from 11am to 1pm to tour the new building.  </w:t>
                                  </w:r>
                                </w:p>
                                <w:p w14:paraId="0E902267" w14:textId="77777777" w:rsidR="003E25F0" w:rsidRDefault="003E25F0" w:rsidP="003E25F0"/>
                                <w:p w14:paraId="43295212" w14:textId="77777777" w:rsidR="00621B07" w:rsidRDefault="00621B07" w:rsidP="002828F5">
                                  <w:pPr>
                                    <w:rPr>
                                      <w:b/>
                                      <w:bCs/>
                                      <w:color w:val="auto"/>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41D52" id="_x0000_t202" coordsize="21600,21600" o:spt="202" path="m,l,21600r21600,l21600,xe">
                      <v:stroke joinstyle="miter"/>
                      <v:path gradientshapeok="t" o:connecttype="rect"/>
                    </v:shapetype>
                    <v:shape id="_x0000_s1027" type="#_x0000_t202" style="position:absolute;margin-left:-17pt;margin-top:21.6pt;width:354.75pt;height:618.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" stroked="f">
                      <v:textbox>
                        <w:txbxContent>
                          <w:p w14:paraId="76890A73" w14:textId="77777777" w:rsidR="00B337D0" w:rsidRPr="00F2542E" w:rsidRDefault="00B337D0" w:rsidP="00B337D0">
                            <w:pPr>
                              <w:jc w:val="center"/>
                              <w:rPr>
                                <w:b/>
                                <w:bCs/>
                                <w:color w:val="auto"/>
                                <w:sz w:val="52"/>
                                <w:szCs w:val="52"/>
                              </w:rPr>
                            </w:pPr>
                            <w:r w:rsidRPr="00F2542E">
                              <w:rPr>
                                <w:b/>
                                <w:bCs/>
                                <w:color w:val="auto"/>
                                <w:sz w:val="52"/>
                                <w:szCs w:val="52"/>
                              </w:rPr>
                              <w:t>We Have Moved!</w:t>
                            </w:r>
                          </w:p>
                          <w:p w14:paraId="0262C39C" w14:textId="77777777" w:rsidR="00B337D0" w:rsidRPr="000A3C90" w:rsidRDefault="00B337D0" w:rsidP="00B337D0">
                            <w:pPr>
                              <w:rPr>
                                <w:color w:val="auto"/>
                                <w:sz w:val="18"/>
                                <w:szCs w:val="18"/>
                              </w:rPr>
                            </w:pPr>
                            <w:r w:rsidRPr="000A3C90">
                              <w:rPr>
                                <w:color w:val="auto"/>
                                <w:sz w:val="18"/>
                                <w:szCs w:val="18"/>
                              </w:rPr>
                              <w:t>The new district office building is finished and all district functions, equipment, and personnel are now centered in the new building.  When the old District office was purchased by the District from Steve Klein homes, it was supposed to be a “temporary” building to satisfy the immediate need for district offices.  Then District President, Teddy Hawes, says the old building was a temporary office for a Steve Klein residential development.  Teddy negotiated the terms</w:t>
                            </w:r>
                            <w:r>
                              <w:rPr>
                                <w:color w:val="auto"/>
                                <w:sz w:val="18"/>
                                <w:szCs w:val="18"/>
                              </w:rPr>
                              <w:t xml:space="preserve"> to purchase the structure</w:t>
                            </w:r>
                            <w:r w:rsidRPr="000A3C90">
                              <w:rPr>
                                <w:color w:val="auto"/>
                                <w:sz w:val="18"/>
                                <w:szCs w:val="18"/>
                              </w:rPr>
                              <w:t xml:space="preserve"> for the </w:t>
                            </w:r>
                            <w:proofErr w:type="gramStart"/>
                            <w:r w:rsidRPr="000A3C90">
                              <w:rPr>
                                <w:color w:val="auto"/>
                                <w:sz w:val="18"/>
                                <w:szCs w:val="18"/>
                              </w:rPr>
                              <w:t>District</w:t>
                            </w:r>
                            <w:proofErr w:type="gramEnd"/>
                            <w:r w:rsidRPr="000A3C90">
                              <w:rPr>
                                <w:color w:val="auto"/>
                                <w:sz w:val="18"/>
                                <w:szCs w:val="18"/>
                              </w:rPr>
                              <w:t xml:space="preserve"> and oversaw the movement and set up of the building so the District could better serve the public.</w:t>
                            </w:r>
                          </w:p>
                          <w:p w14:paraId="21F6E575" w14:textId="77777777" w:rsidR="00B337D0" w:rsidRPr="000A3C90" w:rsidRDefault="00B337D0" w:rsidP="00B337D0">
                            <w:pPr>
                              <w:rPr>
                                <w:color w:val="auto"/>
                                <w:sz w:val="18"/>
                                <w:szCs w:val="18"/>
                              </w:rPr>
                            </w:pPr>
                            <w:r w:rsidRPr="000A3C90">
                              <w:rPr>
                                <w:color w:val="auto"/>
                                <w:sz w:val="18"/>
                                <w:szCs w:val="18"/>
                              </w:rPr>
                              <w:t xml:space="preserve">Temporary ended up being not so temporary as the building served as the </w:t>
                            </w:r>
                            <w:proofErr w:type="gramStart"/>
                            <w:r w:rsidRPr="000A3C90">
                              <w:rPr>
                                <w:color w:val="auto"/>
                                <w:sz w:val="18"/>
                                <w:szCs w:val="18"/>
                              </w:rPr>
                              <w:t>District</w:t>
                            </w:r>
                            <w:proofErr w:type="gramEnd"/>
                            <w:r w:rsidRPr="000A3C90">
                              <w:rPr>
                                <w:color w:val="auto"/>
                                <w:sz w:val="18"/>
                                <w:szCs w:val="18"/>
                              </w:rPr>
                              <w:t xml:space="preserve"> office for the next twenty plus years.  A third-party inspection of the building revealed that to repair it would be very costly along with upgrading the wiring and features to utilize modern technology.  After the cost estimates were received, the Board of Directors voted to build the new office building and sell the old one.  The original building was declared as surplus property and was offered for sale through a bidding process.  Forrest Hawes was the winning bidder. </w:t>
                            </w:r>
                          </w:p>
                          <w:p w14:paraId="17CD6C4F" w14:textId="77777777" w:rsidR="00B337D0" w:rsidRDefault="00B337D0" w:rsidP="00B337D0">
                            <w:pPr>
                              <w:rPr>
                                <w:sz w:val="22"/>
                              </w:rPr>
                            </w:pPr>
                            <w:r w:rsidRPr="000A3C90">
                              <w:rPr>
                                <w:color w:val="auto"/>
                                <w:sz w:val="18"/>
                                <w:szCs w:val="18"/>
                              </w:rPr>
                              <w:t>The new office provide</w:t>
                            </w:r>
                            <w:r>
                              <w:rPr>
                                <w:color w:val="auto"/>
                                <w:sz w:val="18"/>
                                <w:szCs w:val="18"/>
                              </w:rPr>
                              <w:t>s</w:t>
                            </w:r>
                            <w:r w:rsidRPr="000A3C90">
                              <w:rPr>
                                <w:color w:val="auto"/>
                                <w:sz w:val="18"/>
                                <w:szCs w:val="18"/>
                              </w:rPr>
                              <w:t xml:space="preserve"> a lot more practical features to assist in the successful operation of the </w:t>
                            </w:r>
                            <w:proofErr w:type="gramStart"/>
                            <w:r w:rsidRPr="000A3C90">
                              <w:rPr>
                                <w:color w:val="auto"/>
                                <w:sz w:val="18"/>
                                <w:szCs w:val="18"/>
                              </w:rPr>
                              <w:t>District</w:t>
                            </w:r>
                            <w:proofErr w:type="gramEnd"/>
                            <w:r w:rsidRPr="000A3C90">
                              <w:rPr>
                                <w:color w:val="auto"/>
                                <w:sz w:val="18"/>
                                <w:szCs w:val="18"/>
                              </w:rPr>
                              <w:t>.  There are better areas for employees</w:t>
                            </w:r>
                            <w:r>
                              <w:rPr>
                                <w:color w:val="auto"/>
                                <w:sz w:val="18"/>
                                <w:szCs w:val="18"/>
                              </w:rPr>
                              <w:t xml:space="preserve"> that double as components of the emergency plan (</w:t>
                            </w:r>
                            <w:r w:rsidRPr="000A3C90">
                              <w:rPr>
                                <w:color w:val="auto"/>
                                <w:sz w:val="18"/>
                                <w:szCs w:val="18"/>
                              </w:rPr>
                              <w:t>such as a shower for employees that get dirty in the field and that allows for overnight and prolonged days of occupancy in case of a natural disaster or other emergencies</w:t>
                            </w:r>
                            <w:r>
                              <w:rPr>
                                <w:color w:val="auto"/>
                                <w:sz w:val="18"/>
                                <w:szCs w:val="18"/>
                              </w:rPr>
                              <w:t>).  The</w:t>
                            </w:r>
                            <w:r w:rsidRPr="000A3C90">
                              <w:rPr>
                                <w:color w:val="auto"/>
                                <w:sz w:val="18"/>
                                <w:szCs w:val="18"/>
                              </w:rPr>
                              <w:t xml:space="preserve"> kitchen</w:t>
                            </w:r>
                            <w:r>
                              <w:rPr>
                                <w:color w:val="auto"/>
                                <w:sz w:val="18"/>
                                <w:szCs w:val="18"/>
                              </w:rPr>
                              <w:t>—</w:t>
                            </w:r>
                            <w:proofErr w:type="gramStart"/>
                            <w:r w:rsidRPr="000A3C90">
                              <w:rPr>
                                <w:color w:val="auto"/>
                                <w:sz w:val="18"/>
                                <w:szCs w:val="18"/>
                              </w:rPr>
                              <w:t>that doubles</w:t>
                            </w:r>
                            <w:proofErr w:type="gramEnd"/>
                            <w:r w:rsidRPr="000A3C90">
                              <w:rPr>
                                <w:color w:val="auto"/>
                                <w:sz w:val="18"/>
                                <w:szCs w:val="18"/>
                              </w:rPr>
                              <w:t xml:space="preserve"> as a training room</w:t>
                            </w:r>
                            <w:r>
                              <w:rPr>
                                <w:color w:val="auto"/>
                                <w:sz w:val="18"/>
                                <w:szCs w:val="18"/>
                              </w:rPr>
                              <w:t>—</w:t>
                            </w:r>
                            <w:r w:rsidRPr="000A3C90">
                              <w:rPr>
                                <w:color w:val="auto"/>
                                <w:sz w:val="18"/>
                                <w:szCs w:val="18"/>
                              </w:rPr>
                              <w:t>enable</w:t>
                            </w:r>
                            <w:r>
                              <w:rPr>
                                <w:color w:val="auto"/>
                                <w:sz w:val="18"/>
                                <w:szCs w:val="18"/>
                              </w:rPr>
                              <w:t>s</w:t>
                            </w:r>
                            <w:r w:rsidRPr="000A3C90">
                              <w:rPr>
                                <w:color w:val="auto"/>
                                <w:sz w:val="18"/>
                                <w:szCs w:val="18"/>
                              </w:rPr>
                              <w:t xml:space="preserve"> employees to remain in the office over the lunch hour and provides a space for ongoing employee training.  The kitchen area can also be opened by a folding dividing wall to enlarge the main board meeting room for more space if needed for larger public meetings.  </w:t>
                            </w:r>
                            <w:r w:rsidRPr="00C26C22">
                              <w:rPr>
                                <w:color w:val="auto"/>
                                <w:sz w:val="18"/>
                                <w:szCs w:val="18"/>
                              </w:rPr>
                              <w:t>Th</w:t>
                            </w:r>
                            <w:r>
                              <w:rPr>
                                <w:color w:val="auto"/>
                                <w:sz w:val="18"/>
                                <w:szCs w:val="18"/>
                              </w:rPr>
                              <w:t>is adaptable space</w:t>
                            </w:r>
                            <w:r w:rsidRPr="00C26C22">
                              <w:rPr>
                                <w:color w:val="auto"/>
                                <w:sz w:val="18"/>
                                <w:szCs w:val="18"/>
                              </w:rPr>
                              <w:t xml:space="preserve"> also allows for overnight sleeping with the addition of portable cots during emergencies and provides a means to furnish meals during these times.</w:t>
                            </w:r>
                          </w:p>
                          <w:p w14:paraId="3EC0E306" w14:textId="77777777" w:rsidR="00B337D0" w:rsidRPr="000A3C90" w:rsidRDefault="00B337D0" w:rsidP="00B337D0">
                            <w:pPr>
                              <w:rPr>
                                <w:color w:val="auto"/>
                                <w:sz w:val="18"/>
                                <w:szCs w:val="18"/>
                              </w:rPr>
                            </w:pPr>
                            <w:r w:rsidRPr="000A3C90">
                              <w:rPr>
                                <w:color w:val="auto"/>
                                <w:sz w:val="18"/>
                                <w:szCs w:val="18"/>
                              </w:rPr>
                              <w:t>This increased space and its flexibility add valuable components and capabilities to the District's Emergency Operations Plan.</w:t>
                            </w:r>
                          </w:p>
                          <w:p w14:paraId="08D22C3C" w14:textId="77777777" w:rsidR="00B337D0" w:rsidRPr="000A3C90" w:rsidRDefault="00B337D0" w:rsidP="00B337D0">
                            <w:pPr>
                              <w:rPr>
                                <w:color w:val="auto"/>
                                <w:sz w:val="18"/>
                                <w:szCs w:val="18"/>
                              </w:rPr>
                            </w:pPr>
                            <w:r w:rsidRPr="00C26C22">
                              <w:rPr>
                                <w:color w:val="auto"/>
                                <w:sz w:val="18"/>
                                <w:szCs w:val="18"/>
                              </w:rPr>
                              <w:t>Technology has been upgraded to support modern equipment and capabilities—both in the office and out in the field</w:t>
                            </w:r>
                            <w:r>
                              <w:rPr>
                                <w:color w:val="auto"/>
                                <w:sz w:val="18"/>
                                <w:szCs w:val="18"/>
                              </w:rPr>
                              <w:t>—</w:t>
                            </w:r>
                            <w:r w:rsidRPr="00C26C22">
                              <w:rPr>
                                <w:color w:val="auto"/>
                                <w:sz w:val="18"/>
                                <w:szCs w:val="18"/>
                              </w:rPr>
                              <w:t>to increase the efficiency and reliability of operations.</w:t>
                            </w:r>
                            <w:r w:rsidRPr="000A3C90">
                              <w:rPr>
                                <w:color w:val="auto"/>
                                <w:sz w:val="18"/>
                                <w:szCs w:val="18"/>
                              </w:rPr>
                              <w:t xml:space="preserve"> Technology in the board room allows for increased meeting flexibility and the new board podium allows for all directors to face the public at all times.</w:t>
                            </w:r>
                          </w:p>
                          <w:p w14:paraId="01F79F1E" w14:textId="77777777" w:rsidR="00B337D0" w:rsidRPr="000A3C90" w:rsidRDefault="00B337D0" w:rsidP="00B337D0">
                            <w:pPr>
                              <w:rPr>
                                <w:color w:val="auto"/>
                                <w:sz w:val="18"/>
                                <w:szCs w:val="18"/>
                              </w:rPr>
                            </w:pPr>
                            <w:r w:rsidRPr="000A3C90">
                              <w:rPr>
                                <w:color w:val="auto"/>
                                <w:sz w:val="18"/>
                                <w:szCs w:val="18"/>
                              </w:rPr>
                              <w:t>The building also features increased storage for maps, a room for official district records, and storage for equipment.  Drive through service for customers is also now available.  </w:t>
                            </w:r>
                          </w:p>
                          <w:p w14:paraId="139FE08C" w14:textId="77777777" w:rsidR="00B337D0" w:rsidRPr="000A3C90" w:rsidRDefault="00B337D0" w:rsidP="00B337D0">
                            <w:pPr>
                              <w:rPr>
                                <w:color w:val="auto"/>
                                <w:sz w:val="18"/>
                                <w:szCs w:val="18"/>
                              </w:rPr>
                            </w:pPr>
                            <w:r w:rsidRPr="000A3C90">
                              <w:rPr>
                                <w:color w:val="auto"/>
                                <w:sz w:val="18"/>
                                <w:szCs w:val="18"/>
                              </w:rPr>
                              <w:t>District personnel appreciates everyone’s patience during the move and transition into the new building as office procedures and operations were delayed or altered during those weeks of moving and reorganizing.</w:t>
                            </w:r>
                          </w:p>
                          <w:p w14:paraId="77761980" w14:textId="77777777" w:rsidR="00B337D0" w:rsidRPr="000A3C90" w:rsidRDefault="00B337D0" w:rsidP="00B337D0">
                            <w:pPr>
                              <w:rPr>
                                <w:b/>
                                <w:bCs/>
                                <w:color w:val="auto"/>
                                <w:sz w:val="20"/>
                              </w:rPr>
                            </w:pPr>
                            <w:r w:rsidRPr="000A3C90">
                              <w:rPr>
                                <w:b/>
                                <w:bCs/>
                                <w:color w:val="auto"/>
                                <w:sz w:val="20"/>
                              </w:rPr>
                              <w:t xml:space="preserve">The Board of Directors welcomes the public to an open house on September 17, 2022 from 11am to 1pm to tour the new building.  </w:t>
                            </w:r>
                          </w:p>
                          <w:p w14:paraId="0E902267" w14:textId="77777777" w:rsidR="003E25F0" w:rsidRDefault="003E25F0" w:rsidP="003E25F0"/>
                          <w:p w14:paraId="43295212" w14:textId="77777777" w:rsidR="00621B07" w:rsidRDefault="00621B07" w:rsidP="002828F5">
                            <w:pPr>
                              <w:rPr>
                                <w:b/>
                                <w:bCs/>
                                <w:color w:val="auto"/>
                                <w:sz w:val="32"/>
                                <w:szCs w:val="32"/>
                              </w:rPr>
                            </w:pPr>
                          </w:p>
                        </w:txbxContent>
                      </v:textbox>
                      <w10:wrap type="square"/>
                    </v:shape>
                  </w:pict>
                </mc:Fallback>
              </mc:AlternateContent>
            </w:r>
          </w:p>
          <w:p w14:paraId="54F13932" w14:textId="7F0AD085" w:rsidR="004E029F" w:rsidRPr="00E67C1E" w:rsidRDefault="00E32BC1" w:rsidP="00CD4778">
            <w:pPr>
              <w:tabs>
                <w:tab w:val="center" w:pos="3385"/>
              </w:tabs>
              <w:rPr>
                <w:b/>
                <w:bCs/>
                <w:noProof/>
                <w:color w:val="063C64" w:themeColor="background2" w:themeShade="40"/>
                <w:sz w:val="36"/>
                <w:szCs w:val="36"/>
              </w:rPr>
            </w:pPr>
            <w:r w:rsidRPr="00E5657A">
              <w:rPr>
                <w:noProof/>
                <w:color w:val="auto"/>
                <w:sz w:val="16"/>
                <w:szCs w:val="16"/>
              </w:rPr>
              <w:lastRenderedPageBreak/>
              <mc:AlternateContent>
                <mc:Choice Requires="wps">
                  <w:drawing>
                    <wp:anchor distT="45720" distB="45720" distL="114300" distR="114300" simplePos="0" relativeHeight="251753472" behindDoc="0" locked="0" layoutInCell="1" allowOverlap="1" wp14:anchorId="28C5A227" wp14:editId="5CEE89C2">
                      <wp:simplePos x="0" y="0"/>
                      <wp:positionH relativeFrom="column">
                        <wp:posOffset>-251460</wp:posOffset>
                      </wp:positionH>
                      <wp:positionV relativeFrom="paragraph">
                        <wp:posOffset>0</wp:posOffset>
                      </wp:positionV>
                      <wp:extent cx="4538980" cy="89916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8991600"/>
                              </a:xfrm>
                              <a:prstGeom prst="rect">
                                <a:avLst/>
                              </a:prstGeom>
                              <a:solidFill>
                                <a:srgbClr val="FFFFFF"/>
                              </a:solidFill>
                              <a:ln w="9525">
                                <a:noFill/>
                                <a:miter lim="800000"/>
                                <a:headEnd/>
                                <a:tailEnd/>
                              </a:ln>
                            </wps:spPr>
                            <wps:txbx>
                              <w:txbxContent>
                                <w:p w14:paraId="38717EA8" w14:textId="5E734316" w:rsidR="001F570D" w:rsidRPr="00F12D6B" w:rsidRDefault="005754A2" w:rsidP="005754A2">
                                  <w:pPr>
                                    <w:jc w:val="center"/>
                                    <w:rPr>
                                      <w:b/>
                                      <w:bCs/>
                                      <w:color w:val="auto"/>
                                      <w:sz w:val="56"/>
                                      <w:szCs w:val="56"/>
                                    </w:rPr>
                                  </w:pPr>
                                  <w:bookmarkStart w:id="1" w:name="_Hlk112337554"/>
                                  <w:bookmarkStart w:id="2" w:name="_Hlk109980760"/>
                                  <w:r w:rsidRPr="00F12D6B">
                                    <w:rPr>
                                      <w:b/>
                                      <w:bCs/>
                                      <w:color w:val="auto"/>
                                      <w:sz w:val="56"/>
                                      <w:szCs w:val="56"/>
                                    </w:rPr>
                                    <w:t>Ongoing Improvements</w:t>
                                  </w:r>
                                </w:p>
                                <w:p w14:paraId="11DF6A3A" w14:textId="77777777" w:rsidR="00535530" w:rsidRDefault="00535530" w:rsidP="00057130">
                                  <w:pPr>
                                    <w:rPr>
                                      <w:color w:val="auto"/>
                                      <w:szCs w:val="24"/>
                                    </w:rPr>
                                  </w:pPr>
                                </w:p>
                                <w:p w14:paraId="0A5A9744" w14:textId="4BA107A8" w:rsidR="00057130" w:rsidRPr="00057130" w:rsidRDefault="00057130" w:rsidP="00057130">
                                  <w:pPr>
                                    <w:rPr>
                                      <w:color w:val="auto"/>
                                      <w:szCs w:val="24"/>
                                    </w:rPr>
                                  </w:pPr>
                                  <w:r w:rsidRPr="00057130">
                                    <w:rPr>
                                      <w:color w:val="auto"/>
                                      <w:szCs w:val="24"/>
                                    </w:rPr>
                                    <w:t>In an effort to continue to improve the sewer services during heavy rainfall events</w:t>
                                  </w:r>
                                  <w:r w:rsidR="00C26C22">
                                    <w:rPr>
                                      <w:color w:val="auto"/>
                                      <w:szCs w:val="24"/>
                                    </w:rPr>
                                    <w:t xml:space="preserve">, in an effort to continue to improve the sewer services during heavy rainfall events, </w:t>
                                  </w:r>
                                  <w:r w:rsidRPr="00057130">
                                    <w:rPr>
                                      <w:color w:val="auto"/>
                                      <w:szCs w:val="24"/>
                                    </w:rPr>
                                    <w:t xml:space="preserve">the </w:t>
                                  </w:r>
                                  <w:proofErr w:type="gramStart"/>
                                  <w:r w:rsidRPr="00057130">
                                    <w:rPr>
                                      <w:color w:val="auto"/>
                                      <w:szCs w:val="24"/>
                                    </w:rPr>
                                    <w:t>District</w:t>
                                  </w:r>
                                  <w:proofErr w:type="gramEnd"/>
                                  <w:r w:rsidRPr="00057130">
                                    <w:rPr>
                                      <w:color w:val="auto"/>
                                      <w:szCs w:val="24"/>
                                    </w:rPr>
                                    <w:t xml:space="preserve"> is in the process of replacing some of our old one piece buffer tanks.  These old buffer tanks are actually just a manhole with dual vacuum pumps to adapt them to our vacuum sewer systems. They are made of concrete and often-times let rain water into the tank depending on age and condition.</w:t>
                                  </w:r>
                                </w:p>
                                <w:p w14:paraId="5069BE5B" w14:textId="77777777" w:rsidR="00057130" w:rsidRPr="00057130" w:rsidRDefault="00057130" w:rsidP="00057130">
                                  <w:pPr>
                                    <w:rPr>
                                      <w:color w:val="auto"/>
                                      <w:szCs w:val="24"/>
                                    </w:rPr>
                                  </w:pPr>
                                  <w:r w:rsidRPr="00057130">
                                    <w:rPr>
                                      <w:color w:val="auto"/>
                                      <w:szCs w:val="24"/>
                                    </w:rPr>
                                    <w:t>The new buffer tanks are similar to the smaller pits in construction.  They are constructed of fiberglass and are dual chambered so that the sewer goes into the bottom chamber which is sealed from the upper chamber where the controls are.  This configuration will allow District personnel to maintain and repair the controls and pump in a safer and more timely manner.</w:t>
                                  </w:r>
                                </w:p>
                                <w:p w14:paraId="03B87ACF" w14:textId="6A1B43B6" w:rsidR="00057130" w:rsidRDefault="00057130" w:rsidP="00057130">
                                  <w:pPr>
                                    <w:rPr>
                                      <w:color w:val="auto"/>
                                      <w:szCs w:val="24"/>
                                    </w:rPr>
                                  </w:pPr>
                                  <w:r w:rsidRPr="00057130">
                                    <w:rPr>
                                      <w:color w:val="auto"/>
                                      <w:szCs w:val="24"/>
                                    </w:rPr>
                                    <w:t xml:space="preserve">The </w:t>
                                  </w:r>
                                  <w:proofErr w:type="gramStart"/>
                                  <w:r w:rsidR="00D20DF9">
                                    <w:rPr>
                                      <w:color w:val="auto"/>
                                      <w:szCs w:val="24"/>
                                    </w:rPr>
                                    <w:t>District</w:t>
                                  </w:r>
                                  <w:proofErr w:type="gramEnd"/>
                                  <w:r w:rsidR="00D20DF9">
                                    <w:rPr>
                                      <w:color w:val="auto"/>
                                      <w:szCs w:val="24"/>
                                    </w:rPr>
                                    <w:t xml:space="preserve"> has been working with Lester Construction on </w:t>
                                  </w:r>
                                  <w:r w:rsidRPr="00057130">
                                    <w:rPr>
                                      <w:color w:val="auto"/>
                                      <w:szCs w:val="24"/>
                                    </w:rPr>
                                    <w:t>the buffer tank that services the American Inn and St Christophers.  Next on the list is the one on Maple serving Alligator Head.</w:t>
                                  </w:r>
                                </w:p>
                                <w:p w14:paraId="3D97AF11" w14:textId="42FAEDE4" w:rsidR="00535530" w:rsidRDefault="00D20DF9" w:rsidP="00057130">
                                  <w:pPr>
                                    <w:rPr>
                                      <w:color w:val="auto"/>
                                      <w:szCs w:val="24"/>
                                    </w:rPr>
                                  </w:pPr>
                                  <w:r w:rsidRPr="00D20DF9">
                                    <w:rPr>
                                      <w:color w:val="auto"/>
                                      <w:szCs w:val="24"/>
                                    </w:rPr>
                                    <w:t xml:space="preserve">The buffer tank at the school &amp; Coast Guard Station will be eliminated and replaced with a pit that will better serve the </w:t>
                                  </w:r>
                                  <w:proofErr w:type="gramStart"/>
                                  <w:r w:rsidRPr="00D20DF9">
                                    <w:rPr>
                                      <w:color w:val="auto"/>
                                      <w:szCs w:val="24"/>
                                    </w:rPr>
                                    <w:t>District</w:t>
                                  </w:r>
                                  <w:proofErr w:type="gramEnd"/>
                                  <w:r w:rsidRPr="00D20DF9">
                                    <w:rPr>
                                      <w:color w:val="auto"/>
                                      <w:szCs w:val="24"/>
                                    </w:rPr>
                                    <w:t>.</w:t>
                                  </w:r>
                                </w:p>
                                <w:p w14:paraId="2F850DDC" w14:textId="6B200233" w:rsidR="00535530" w:rsidRPr="00D20DF9" w:rsidRDefault="00C26C22" w:rsidP="00C26C22">
                                  <w:pPr>
                                    <w:jc w:val="center"/>
                                    <w:rPr>
                                      <w:color w:val="auto"/>
                                      <w:szCs w:val="24"/>
                                    </w:rPr>
                                  </w:pPr>
                                  <w:r>
                                    <w:rPr>
                                      <w:noProof/>
                                    </w:rPr>
                                    <w:drawing>
                                      <wp:inline distT="0" distB="0" distL="0" distR="0" wp14:anchorId="46013BF6" wp14:editId="386639B0">
                                        <wp:extent cx="3200400" cy="3336290"/>
                                        <wp:effectExtent l="0" t="0" r="0" b="0"/>
                                        <wp:docPr id="9" name="Picture 9" descr="May be an image of 3 people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3 people and outdoo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9049" cy="3345306"/>
                                                </a:xfrm>
                                                <a:prstGeom prst="rect">
                                                  <a:avLst/>
                                                </a:prstGeom>
                                                <a:noFill/>
                                                <a:ln>
                                                  <a:noFill/>
                                                </a:ln>
                                              </pic:spPr>
                                            </pic:pic>
                                          </a:graphicData>
                                        </a:graphic>
                                      </wp:inline>
                                    </w:drawing>
                                  </w:r>
                                </w:p>
                                <w:bookmarkEnd w:id="1"/>
                                <w:bookmarkEnd w:id="2"/>
                                <w:p w14:paraId="2A7FCEDD" w14:textId="203EDDF3" w:rsidR="00964AC8" w:rsidRPr="000E5EF8" w:rsidRDefault="00964AC8" w:rsidP="00EA2CB2">
                                  <w:pPr>
                                    <w:jc w:val="center"/>
                                    <w:rPr>
                                      <w:color w:val="auto"/>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5A227" id="_x0000_t202" coordsize="21600,21600" o:spt="202" path="m,l,21600r21600,l21600,xe">
                      <v:stroke joinstyle="miter"/>
                      <v:path gradientshapeok="t" o:connecttype="rect"/>
                    </v:shapetype>
                    <v:shape id="_x0000_s1028" type="#_x0000_t202" style="position:absolute;margin-left:-19.8pt;margin-top:0;width:357.4pt;height:708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QaEgIAAP4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" stroked="f">
                      <v:textbox>
                        <w:txbxContent>
                          <w:p w14:paraId="38717EA8" w14:textId="5E734316" w:rsidR="001F570D" w:rsidRPr="00F12D6B" w:rsidRDefault="005754A2" w:rsidP="005754A2">
                            <w:pPr>
                              <w:jc w:val="center"/>
                              <w:rPr>
                                <w:b/>
                                <w:bCs/>
                                <w:color w:val="auto"/>
                                <w:sz w:val="56"/>
                                <w:szCs w:val="56"/>
                              </w:rPr>
                            </w:pPr>
                            <w:bookmarkStart w:id="3" w:name="_Hlk112337554"/>
                            <w:bookmarkStart w:id="4" w:name="_Hlk109980760"/>
                            <w:r w:rsidRPr="00F12D6B">
                              <w:rPr>
                                <w:b/>
                                <w:bCs/>
                                <w:color w:val="auto"/>
                                <w:sz w:val="56"/>
                                <w:szCs w:val="56"/>
                              </w:rPr>
                              <w:t>Ongoing Improvements</w:t>
                            </w:r>
                          </w:p>
                          <w:p w14:paraId="11DF6A3A" w14:textId="77777777" w:rsidR="00535530" w:rsidRDefault="00535530" w:rsidP="00057130">
                            <w:pPr>
                              <w:rPr>
                                <w:color w:val="auto"/>
                                <w:szCs w:val="24"/>
                              </w:rPr>
                            </w:pPr>
                          </w:p>
                          <w:p w14:paraId="0A5A9744" w14:textId="4BA107A8" w:rsidR="00057130" w:rsidRPr="00057130" w:rsidRDefault="00057130" w:rsidP="00057130">
                            <w:pPr>
                              <w:rPr>
                                <w:color w:val="auto"/>
                                <w:szCs w:val="24"/>
                              </w:rPr>
                            </w:pPr>
                            <w:r w:rsidRPr="00057130">
                              <w:rPr>
                                <w:color w:val="auto"/>
                                <w:szCs w:val="24"/>
                              </w:rPr>
                              <w:t>In an effort to continue to improve the sewer services during heavy rainfall events</w:t>
                            </w:r>
                            <w:r w:rsidR="00C26C22">
                              <w:rPr>
                                <w:color w:val="auto"/>
                                <w:szCs w:val="24"/>
                              </w:rPr>
                              <w:t xml:space="preserve">, in an effort to continue to improve the sewer services during heavy rainfall events, </w:t>
                            </w:r>
                            <w:r w:rsidRPr="00057130">
                              <w:rPr>
                                <w:color w:val="auto"/>
                                <w:szCs w:val="24"/>
                              </w:rPr>
                              <w:t xml:space="preserve">the </w:t>
                            </w:r>
                            <w:proofErr w:type="gramStart"/>
                            <w:r w:rsidRPr="00057130">
                              <w:rPr>
                                <w:color w:val="auto"/>
                                <w:szCs w:val="24"/>
                              </w:rPr>
                              <w:t>District</w:t>
                            </w:r>
                            <w:proofErr w:type="gramEnd"/>
                            <w:r w:rsidRPr="00057130">
                              <w:rPr>
                                <w:color w:val="auto"/>
                                <w:szCs w:val="24"/>
                              </w:rPr>
                              <w:t xml:space="preserve"> is in the process of replacing some of our old one piece buffer tanks.  These old buffer tanks are actually just a manhole with dual vacuum pumps to adapt them to our vacuum sewer systems. They are made of concrete and often-times let rain water into the tank depending on age and condition.</w:t>
                            </w:r>
                          </w:p>
                          <w:p w14:paraId="5069BE5B" w14:textId="77777777" w:rsidR="00057130" w:rsidRPr="00057130" w:rsidRDefault="00057130" w:rsidP="00057130">
                            <w:pPr>
                              <w:rPr>
                                <w:color w:val="auto"/>
                                <w:szCs w:val="24"/>
                              </w:rPr>
                            </w:pPr>
                            <w:r w:rsidRPr="00057130">
                              <w:rPr>
                                <w:color w:val="auto"/>
                                <w:szCs w:val="24"/>
                              </w:rPr>
                              <w:t>The new buffer tanks are similar to the smaller pits in construction.  They are constructed of fiberglass and are dual chambered so that the sewer goes into the bottom chamber which is sealed from the upper chamber where the controls are.  This configuration will allow District personnel to maintain and repair the controls and pump in a safer and more timely manner.</w:t>
                            </w:r>
                          </w:p>
                          <w:p w14:paraId="03B87ACF" w14:textId="6A1B43B6" w:rsidR="00057130" w:rsidRDefault="00057130" w:rsidP="00057130">
                            <w:pPr>
                              <w:rPr>
                                <w:color w:val="auto"/>
                                <w:szCs w:val="24"/>
                              </w:rPr>
                            </w:pPr>
                            <w:r w:rsidRPr="00057130">
                              <w:rPr>
                                <w:color w:val="auto"/>
                                <w:szCs w:val="24"/>
                              </w:rPr>
                              <w:t xml:space="preserve">The </w:t>
                            </w:r>
                            <w:proofErr w:type="gramStart"/>
                            <w:r w:rsidR="00D20DF9">
                              <w:rPr>
                                <w:color w:val="auto"/>
                                <w:szCs w:val="24"/>
                              </w:rPr>
                              <w:t>District</w:t>
                            </w:r>
                            <w:proofErr w:type="gramEnd"/>
                            <w:r w:rsidR="00D20DF9">
                              <w:rPr>
                                <w:color w:val="auto"/>
                                <w:szCs w:val="24"/>
                              </w:rPr>
                              <w:t xml:space="preserve"> has been working with Lester Construction on </w:t>
                            </w:r>
                            <w:r w:rsidRPr="00057130">
                              <w:rPr>
                                <w:color w:val="auto"/>
                                <w:szCs w:val="24"/>
                              </w:rPr>
                              <w:t>the buffer tank that services the American Inn and St Christophers.  Next on the list is the one on Maple serving Alligator Head.</w:t>
                            </w:r>
                          </w:p>
                          <w:p w14:paraId="3D97AF11" w14:textId="42FAEDE4" w:rsidR="00535530" w:rsidRDefault="00D20DF9" w:rsidP="00057130">
                            <w:pPr>
                              <w:rPr>
                                <w:color w:val="auto"/>
                                <w:szCs w:val="24"/>
                              </w:rPr>
                            </w:pPr>
                            <w:r w:rsidRPr="00D20DF9">
                              <w:rPr>
                                <w:color w:val="auto"/>
                                <w:szCs w:val="24"/>
                              </w:rPr>
                              <w:t xml:space="preserve">The buffer tank at the school &amp; Coast Guard Station will be eliminated and replaced with a pit that will better serve the </w:t>
                            </w:r>
                            <w:proofErr w:type="gramStart"/>
                            <w:r w:rsidRPr="00D20DF9">
                              <w:rPr>
                                <w:color w:val="auto"/>
                                <w:szCs w:val="24"/>
                              </w:rPr>
                              <w:t>District</w:t>
                            </w:r>
                            <w:proofErr w:type="gramEnd"/>
                            <w:r w:rsidRPr="00D20DF9">
                              <w:rPr>
                                <w:color w:val="auto"/>
                                <w:szCs w:val="24"/>
                              </w:rPr>
                              <w:t>.</w:t>
                            </w:r>
                          </w:p>
                          <w:p w14:paraId="2F850DDC" w14:textId="6B200233" w:rsidR="00535530" w:rsidRPr="00D20DF9" w:rsidRDefault="00C26C22" w:rsidP="00C26C22">
                            <w:pPr>
                              <w:jc w:val="center"/>
                              <w:rPr>
                                <w:color w:val="auto"/>
                                <w:szCs w:val="24"/>
                              </w:rPr>
                            </w:pPr>
                            <w:r>
                              <w:rPr>
                                <w:noProof/>
                              </w:rPr>
                              <w:drawing>
                                <wp:inline distT="0" distB="0" distL="0" distR="0" wp14:anchorId="46013BF6" wp14:editId="386639B0">
                                  <wp:extent cx="3200400" cy="3336290"/>
                                  <wp:effectExtent l="0" t="0" r="0" b="0"/>
                                  <wp:docPr id="9" name="Picture 9" descr="May be an image of 3 people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3 people and outdoo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9049" cy="3345306"/>
                                          </a:xfrm>
                                          <a:prstGeom prst="rect">
                                            <a:avLst/>
                                          </a:prstGeom>
                                          <a:noFill/>
                                          <a:ln>
                                            <a:noFill/>
                                          </a:ln>
                                        </pic:spPr>
                                      </pic:pic>
                                    </a:graphicData>
                                  </a:graphic>
                                </wp:inline>
                              </w:drawing>
                            </w:r>
                          </w:p>
                          <w:bookmarkEnd w:id="3"/>
                          <w:bookmarkEnd w:id="4"/>
                          <w:p w14:paraId="2A7FCEDD" w14:textId="203EDDF3" w:rsidR="00964AC8" w:rsidRPr="000E5EF8" w:rsidRDefault="00964AC8" w:rsidP="00EA2CB2">
                            <w:pPr>
                              <w:jc w:val="center"/>
                              <w:rPr>
                                <w:color w:val="auto"/>
                                <w:sz w:val="32"/>
                                <w:szCs w:val="32"/>
                              </w:rPr>
                            </w:pPr>
                          </w:p>
                        </w:txbxContent>
                      </v:textbox>
                      <w10:wrap type="square"/>
                    </v:shape>
                  </w:pict>
                </mc:Fallback>
              </mc:AlternateContent>
            </w:r>
          </w:p>
        </w:tc>
      </w:tr>
    </w:tbl>
    <w:p w14:paraId="0591E243" w14:textId="55AD57E4" w:rsidR="00865603" w:rsidRPr="009844E6" w:rsidRDefault="00AA5EE7" w:rsidP="004C19F8">
      <w:pPr>
        <w:jc w:val="right"/>
      </w:pPr>
      <w:r w:rsidRPr="009844E6">
        <w:rPr>
          <w:noProof/>
        </w:rPr>
        <w:lastRenderedPageBreak/>
        <mc:AlternateContent>
          <mc:Choice Requires="wps">
            <w:drawing>
              <wp:anchor distT="45720" distB="45720" distL="114300" distR="114300" simplePos="0" relativeHeight="251732992" behindDoc="0" locked="0" layoutInCell="1" allowOverlap="1" wp14:anchorId="22EBB3D6" wp14:editId="16B2986D">
                <wp:simplePos x="0" y="0"/>
                <wp:positionH relativeFrom="margin">
                  <wp:posOffset>3705225</wp:posOffset>
                </wp:positionH>
                <wp:positionV relativeFrom="paragraph">
                  <wp:posOffset>4672330</wp:posOffset>
                </wp:positionV>
                <wp:extent cx="3324225" cy="360997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609975"/>
                        </a:xfrm>
                        <a:prstGeom prst="rect">
                          <a:avLst/>
                        </a:prstGeom>
                        <a:solidFill>
                          <a:srgbClr val="FFFFFF"/>
                        </a:solidFill>
                        <a:ln w="9525">
                          <a:noFill/>
                          <a:miter lim="800000"/>
                          <a:headEnd/>
                          <a:tailEnd/>
                        </a:ln>
                      </wps:spPr>
                      <wps:txbx>
                        <w:txbxContent>
                          <w:p w14:paraId="2EE9477A" w14:textId="77777777" w:rsidR="00771D22" w:rsidRDefault="00771D22">
                            <w:pPr>
                              <w:rPr>
                                <w:noProof/>
                              </w:rPr>
                            </w:pPr>
                          </w:p>
                          <w:p w14:paraId="5DF97900" w14:textId="31F569D1" w:rsidR="009B6C28" w:rsidRDefault="00771D22">
                            <w:r>
                              <w:rPr>
                                <w:noProof/>
                              </w:rPr>
                              <w:drawing>
                                <wp:inline distT="0" distB="0" distL="0" distR="0" wp14:anchorId="78D8B50B" wp14:editId="47B29C25">
                                  <wp:extent cx="1695450" cy="295275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0703" cy="2961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BB3D6" id="_x0000_s1029" type="#_x0000_t202" style="position:absolute;left:0;text-align:left;margin-left:291.75pt;margin-top:367.9pt;width:261.75pt;height:284.2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" stroked="f">
                <v:textbox>
                  <w:txbxContent>
                    <w:p w14:paraId="2EE9477A" w14:textId="77777777" w:rsidR="00771D22" w:rsidRDefault="00771D22">
                      <w:pPr>
                        <w:rPr>
                          <w:noProof/>
                        </w:rPr>
                      </w:pPr>
                    </w:p>
                    <w:p w14:paraId="5DF97900" w14:textId="31F569D1" w:rsidR="009B6C28" w:rsidRDefault="00771D22">
                      <w:r>
                        <w:rPr>
                          <w:noProof/>
                        </w:rPr>
                        <w:drawing>
                          <wp:inline distT="0" distB="0" distL="0" distR="0" wp14:anchorId="78D8B50B" wp14:editId="47B29C25">
                            <wp:extent cx="1695450" cy="295275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0703" cy="2961898"/>
                                    </a:xfrm>
                                    <a:prstGeom prst="rect">
                                      <a:avLst/>
                                    </a:prstGeom>
                                    <a:noFill/>
                                    <a:ln>
                                      <a:noFill/>
                                    </a:ln>
                                  </pic:spPr>
                                </pic:pic>
                              </a:graphicData>
                            </a:graphic>
                          </wp:inline>
                        </w:drawing>
                      </w:r>
                    </w:p>
                  </w:txbxContent>
                </v:textbox>
                <w10:wrap type="square" anchorx="margin"/>
              </v:shape>
            </w:pict>
          </mc:Fallback>
        </mc:AlternateContent>
      </w:r>
      <w:r w:rsidR="00C32FCE" w:rsidRPr="009844E6">
        <w:rPr>
          <w:noProof/>
        </w:rPr>
        <mc:AlternateContent>
          <mc:Choice Requires="wps">
            <w:drawing>
              <wp:anchor distT="45720" distB="45720" distL="114300" distR="114300" simplePos="0" relativeHeight="251757568" behindDoc="0" locked="0" layoutInCell="1" allowOverlap="1" wp14:anchorId="36755D6C" wp14:editId="6550E951">
                <wp:simplePos x="0" y="0"/>
                <wp:positionH relativeFrom="margin">
                  <wp:posOffset>5295265</wp:posOffset>
                </wp:positionH>
                <wp:positionV relativeFrom="paragraph">
                  <wp:posOffset>4643755</wp:posOffset>
                </wp:positionV>
                <wp:extent cx="1765935" cy="3676650"/>
                <wp:effectExtent l="0" t="0" r="571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3676650"/>
                        </a:xfrm>
                        <a:prstGeom prst="rect">
                          <a:avLst/>
                        </a:prstGeom>
                        <a:solidFill>
                          <a:srgbClr val="FFFFFF"/>
                        </a:solidFill>
                        <a:ln w="9525">
                          <a:noFill/>
                          <a:miter lim="800000"/>
                          <a:headEnd/>
                          <a:tailEnd/>
                        </a:ln>
                      </wps:spPr>
                      <wps:txbx>
                        <w:txbxContent>
                          <w:p w14:paraId="036AAA5A" w14:textId="52F51CFD" w:rsidR="00C32FCE" w:rsidRDefault="00CF0C3E" w:rsidP="00CF0C3E">
                            <w:pPr>
                              <w:spacing w:after="0" w:line="240" w:lineRule="auto"/>
                              <w:jc w:val="center"/>
                              <w:rPr>
                                <w:b/>
                                <w:bCs/>
                                <w:i/>
                                <w:iCs/>
                                <w:noProof/>
                                <w:color w:val="auto"/>
                                <w:sz w:val="26"/>
                                <w:szCs w:val="26"/>
                              </w:rPr>
                            </w:pPr>
                            <w:r w:rsidRPr="002905BB">
                              <w:rPr>
                                <w:b/>
                                <w:bCs/>
                                <w:i/>
                                <w:iCs/>
                                <w:noProof/>
                                <w:color w:val="FF0000"/>
                                <w:sz w:val="26"/>
                                <w:szCs w:val="26"/>
                              </w:rPr>
                              <w:t>ALL</w:t>
                            </w:r>
                            <w:r w:rsidRPr="002905BB">
                              <w:rPr>
                                <w:i/>
                                <w:iCs/>
                                <w:noProof/>
                                <w:color w:val="auto"/>
                                <w:sz w:val="26"/>
                                <w:szCs w:val="26"/>
                              </w:rPr>
                              <w:t xml:space="preserve"> </w:t>
                            </w:r>
                            <w:r w:rsidRPr="00387FDC">
                              <w:rPr>
                                <w:b/>
                                <w:bCs/>
                                <w:i/>
                                <w:iCs/>
                                <w:noProof/>
                                <w:color w:val="FF0000"/>
                                <w:sz w:val="26"/>
                                <w:szCs w:val="26"/>
                              </w:rPr>
                              <w:t>Outdoor Showers and</w:t>
                            </w:r>
                            <w:r>
                              <w:rPr>
                                <w:b/>
                                <w:bCs/>
                                <w:i/>
                                <w:iCs/>
                                <w:noProof/>
                                <w:color w:val="FF0000"/>
                                <w:sz w:val="26"/>
                                <w:szCs w:val="26"/>
                              </w:rPr>
                              <w:t xml:space="preserve"> </w:t>
                            </w:r>
                            <w:r w:rsidRPr="00387FDC">
                              <w:rPr>
                                <w:b/>
                                <w:bCs/>
                                <w:i/>
                                <w:iCs/>
                                <w:noProof/>
                                <w:color w:val="FF0000"/>
                                <w:sz w:val="26"/>
                                <w:szCs w:val="26"/>
                              </w:rPr>
                              <w:t>fish cleaning</w:t>
                            </w:r>
                            <w:r>
                              <w:rPr>
                                <w:b/>
                                <w:bCs/>
                                <w:i/>
                                <w:iCs/>
                                <w:noProof/>
                                <w:color w:val="FF0000"/>
                                <w:sz w:val="26"/>
                                <w:szCs w:val="26"/>
                              </w:rPr>
                              <w:t xml:space="preserve"> </w:t>
                            </w:r>
                            <w:r w:rsidRPr="00387FDC">
                              <w:rPr>
                                <w:b/>
                                <w:bCs/>
                                <w:i/>
                                <w:iCs/>
                                <w:noProof/>
                                <w:color w:val="FF0000"/>
                                <w:sz w:val="26"/>
                                <w:szCs w:val="26"/>
                              </w:rPr>
                              <w:t xml:space="preserve">stations </w:t>
                            </w:r>
                            <w:r w:rsidRPr="002905BB">
                              <w:rPr>
                                <w:b/>
                                <w:bCs/>
                                <w:i/>
                                <w:iCs/>
                                <w:noProof/>
                                <w:color w:val="auto"/>
                                <w:sz w:val="26"/>
                                <w:szCs w:val="26"/>
                              </w:rPr>
                              <w:t>need</w:t>
                            </w:r>
                            <w:r>
                              <w:rPr>
                                <w:b/>
                                <w:bCs/>
                                <w:i/>
                                <w:iCs/>
                                <w:noProof/>
                                <w:color w:val="FF0000"/>
                                <w:sz w:val="26"/>
                                <w:szCs w:val="26"/>
                              </w:rPr>
                              <w:t xml:space="preserve"> </w:t>
                            </w:r>
                            <w:r w:rsidRPr="002905BB">
                              <w:rPr>
                                <w:b/>
                                <w:bCs/>
                                <w:i/>
                                <w:iCs/>
                                <w:noProof/>
                                <w:color w:val="auto"/>
                                <w:sz w:val="26"/>
                                <w:szCs w:val="26"/>
                              </w:rPr>
                              <w:t>a permit &amp; an inspection per</w:t>
                            </w:r>
                            <w:r>
                              <w:rPr>
                                <w:b/>
                                <w:bCs/>
                                <w:i/>
                                <w:iCs/>
                                <w:noProof/>
                                <w:color w:val="auto"/>
                                <w:sz w:val="26"/>
                                <w:szCs w:val="26"/>
                              </w:rPr>
                              <w:t xml:space="preserve"> </w:t>
                            </w:r>
                            <w:r w:rsidRPr="002905BB">
                              <w:rPr>
                                <w:b/>
                                <w:bCs/>
                                <w:i/>
                                <w:iCs/>
                                <w:noProof/>
                                <w:color w:val="auto"/>
                                <w:sz w:val="26"/>
                                <w:szCs w:val="26"/>
                              </w:rPr>
                              <w:t xml:space="preserve">District Policy. We are </w:t>
                            </w:r>
                            <w:r>
                              <w:rPr>
                                <w:b/>
                                <w:bCs/>
                                <w:i/>
                                <w:iCs/>
                                <w:noProof/>
                                <w:color w:val="auto"/>
                                <w:sz w:val="26"/>
                                <w:szCs w:val="26"/>
                              </w:rPr>
                              <w:t>actively</w:t>
                            </w:r>
                            <w:r w:rsidRPr="002905BB">
                              <w:rPr>
                                <w:b/>
                                <w:bCs/>
                                <w:i/>
                                <w:iCs/>
                                <w:noProof/>
                                <w:color w:val="auto"/>
                                <w:sz w:val="26"/>
                                <w:szCs w:val="26"/>
                              </w:rPr>
                              <w:t xml:space="preserve"> identify</w:t>
                            </w:r>
                            <w:r>
                              <w:rPr>
                                <w:b/>
                                <w:bCs/>
                                <w:i/>
                                <w:iCs/>
                                <w:noProof/>
                                <w:color w:val="auto"/>
                                <w:sz w:val="26"/>
                                <w:szCs w:val="26"/>
                              </w:rPr>
                              <w:t xml:space="preserve">ing </w:t>
                            </w:r>
                            <w:r w:rsidRPr="002905BB">
                              <w:rPr>
                                <w:b/>
                                <w:bCs/>
                                <w:i/>
                                <w:iCs/>
                                <w:noProof/>
                                <w:color w:val="auto"/>
                                <w:sz w:val="26"/>
                                <w:szCs w:val="26"/>
                              </w:rPr>
                              <w:t>these to insure we do not have an excess of rainwater in our sewer syste</w:t>
                            </w:r>
                            <w:r>
                              <w:rPr>
                                <w:b/>
                                <w:bCs/>
                                <w:i/>
                                <w:iCs/>
                                <w:noProof/>
                                <w:color w:val="auto"/>
                                <w:sz w:val="26"/>
                                <w:szCs w:val="26"/>
                              </w:rPr>
                              <w:t>m. The</w:t>
                            </w:r>
                            <w:r>
                              <w:rPr>
                                <w:b/>
                                <w:bCs/>
                                <w:i/>
                                <w:iCs/>
                                <w:noProof/>
                                <w:color w:val="FF0000"/>
                                <w:sz w:val="26"/>
                                <w:szCs w:val="26"/>
                              </w:rPr>
                              <w:t xml:space="preserve"> </w:t>
                            </w:r>
                            <w:r>
                              <w:rPr>
                                <w:b/>
                                <w:bCs/>
                                <w:i/>
                                <w:iCs/>
                                <w:noProof/>
                                <w:color w:val="auto"/>
                                <w:sz w:val="26"/>
                                <w:szCs w:val="26"/>
                              </w:rPr>
                              <w:t xml:space="preserve">smoke testing </w:t>
                            </w:r>
                            <w:r w:rsidR="00EB3A06">
                              <w:rPr>
                                <w:b/>
                                <w:bCs/>
                                <w:i/>
                                <w:iCs/>
                                <w:noProof/>
                                <w:color w:val="auto"/>
                                <w:sz w:val="26"/>
                                <w:szCs w:val="26"/>
                              </w:rPr>
                              <w:t>did</w:t>
                            </w:r>
                            <w:r>
                              <w:rPr>
                                <w:b/>
                                <w:bCs/>
                                <w:i/>
                                <w:iCs/>
                                <w:noProof/>
                                <w:color w:val="auto"/>
                                <w:sz w:val="26"/>
                                <w:szCs w:val="26"/>
                              </w:rPr>
                              <w:t xml:space="preserve"> help us with these. </w:t>
                            </w:r>
                            <w:r w:rsidRPr="006D1159">
                              <w:rPr>
                                <w:b/>
                                <w:bCs/>
                                <w:i/>
                                <w:iCs/>
                                <w:noProof/>
                                <w:color w:val="auto"/>
                                <w:sz w:val="26"/>
                                <w:szCs w:val="26"/>
                              </w:rPr>
                              <w:t>Please</w:t>
                            </w:r>
                          </w:p>
                          <w:p w14:paraId="55A9096D" w14:textId="5524E4CF" w:rsidR="00CF0C3E" w:rsidRPr="00D77639" w:rsidRDefault="00CF0C3E" w:rsidP="00CF0C3E">
                            <w:pPr>
                              <w:spacing w:after="0" w:line="240" w:lineRule="auto"/>
                              <w:jc w:val="center"/>
                              <w:rPr>
                                <w:b/>
                                <w:bCs/>
                                <w:i/>
                                <w:iCs/>
                                <w:noProof/>
                                <w:color w:val="FF0000"/>
                                <w:sz w:val="26"/>
                                <w:szCs w:val="26"/>
                              </w:rPr>
                            </w:pPr>
                            <w:r w:rsidRPr="006D1159">
                              <w:rPr>
                                <w:b/>
                                <w:bCs/>
                                <w:i/>
                                <w:iCs/>
                                <w:noProof/>
                                <w:color w:val="auto"/>
                                <w:sz w:val="26"/>
                                <w:szCs w:val="26"/>
                              </w:rPr>
                              <w:t xml:space="preserve"> call the</w:t>
                            </w:r>
                          </w:p>
                          <w:p w14:paraId="19578669" w14:textId="77777777" w:rsidR="00C32FCE" w:rsidRDefault="00CF0C3E" w:rsidP="00CF0C3E">
                            <w:pPr>
                              <w:spacing w:after="0" w:line="240" w:lineRule="auto"/>
                              <w:jc w:val="center"/>
                              <w:rPr>
                                <w:b/>
                                <w:bCs/>
                                <w:i/>
                                <w:iCs/>
                                <w:noProof/>
                                <w:color w:val="auto"/>
                                <w:sz w:val="26"/>
                                <w:szCs w:val="26"/>
                              </w:rPr>
                            </w:pPr>
                            <w:r w:rsidRPr="006D1159">
                              <w:rPr>
                                <w:b/>
                                <w:bCs/>
                                <w:i/>
                                <w:iCs/>
                                <w:noProof/>
                                <w:color w:val="auto"/>
                                <w:sz w:val="26"/>
                                <w:szCs w:val="26"/>
                              </w:rPr>
                              <w:t xml:space="preserve">District office @ </w:t>
                            </w:r>
                          </w:p>
                          <w:p w14:paraId="50DB7C74" w14:textId="2E15E74F" w:rsidR="00CF0C3E" w:rsidRPr="006D1159" w:rsidRDefault="00CF0C3E" w:rsidP="00CF0C3E">
                            <w:pPr>
                              <w:spacing w:after="0" w:line="240" w:lineRule="auto"/>
                              <w:jc w:val="center"/>
                              <w:rPr>
                                <w:b/>
                                <w:bCs/>
                                <w:i/>
                                <w:iCs/>
                                <w:noProof/>
                                <w:color w:val="auto"/>
                                <w:sz w:val="26"/>
                                <w:szCs w:val="26"/>
                              </w:rPr>
                            </w:pPr>
                            <w:r w:rsidRPr="006D1159">
                              <w:rPr>
                                <w:b/>
                                <w:bCs/>
                                <w:i/>
                                <w:iCs/>
                                <w:noProof/>
                                <w:color w:val="auto"/>
                                <w:sz w:val="26"/>
                                <w:szCs w:val="26"/>
                              </w:rPr>
                              <w:t>361-983-2652 to</w:t>
                            </w:r>
                            <w:r>
                              <w:rPr>
                                <w:b/>
                                <w:bCs/>
                                <w:i/>
                                <w:iCs/>
                                <w:noProof/>
                                <w:color w:val="auto"/>
                                <w:sz w:val="26"/>
                                <w:szCs w:val="26"/>
                              </w:rPr>
                              <w:t xml:space="preserve"> obtain</w:t>
                            </w:r>
                            <w:r w:rsidRPr="006D1159">
                              <w:rPr>
                                <w:b/>
                                <w:bCs/>
                                <w:i/>
                                <w:iCs/>
                                <w:noProof/>
                                <w:color w:val="auto"/>
                                <w:sz w:val="26"/>
                                <w:szCs w:val="26"/>
                              </w:rPr>
                              <w:t xml:space="preserve"> </w:t>
                            </w:r>
                            <w:r>
                              <w:rPr>
                                <w:b/>
                                <w:bCs/>
                                <w:i/>
                                <w:iCs/>
                                <w:noProof/>
                                <w:color w:val="auto"/>
                                <w:sz w:val="26"/>
                                <w:szCs w:val="26"/>
                              </w:rPr>
                              <w:t xml:space="preserve">the required </w:t>
                            </w:r>
                            <w:r w:rsidRPr="006D1159">
                              <w:rPr>
                                <w:b/>
                                <w:bCs/>
                                <w:i/>
                                <w:iCs/>
                                <w:noProof/>
                                <w:color w:val="auto"/>
                                <w:sz w:val="26"/>
                                <w:szCs w:val="26"/>
                              </w:rPr>
                              <w:t>permit.</w:t>
                            </w:r>
                          </w:p>
                          <w:p w14:paraId="0F425086" w14:textId="77777777" w:rsidR="00CF0C3E" w:rsidRPr="00A51AD7" w:rsidRDefault="00CF0C3E" w:rsidP="00CF0C3E">
                            <w:pPr>
                              <w:rPr>
                                <w:color w:val="auto"/>
                                <w:szCs w:val="24"/>
                              </w:rPr>
                            </w:pPr>
                          </w:p>
                          <w:p w14:paraId="4A1F8348" w14:textId="6F2B9BED" w:rsidR="00FC3B0A" w:rsidRPr="00A51AD7" w:rsidRDefault="00FC3B0A" w:rsidP="00135243">
                            <w:pPr>
                              <w:rPr>
                                <w:color w:val="auto"/>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55D6C" id="_x0000_s1030" type="#_x0000_t202" style="position:absolute;left:0;text-align:left;margin-left:416.95pt;margin-top:365.65pt;width:139.05pt;height:289.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" stroked="f">
                <v:textbox>
                  <w:txbxContent>
                    <w:p w14:paraId="036AAA5A" w14:textId="52F51CFD" w:rsidR="00C32FCE" w:rsidRDefault="00CF0C3E" w:rsidP="00CF0C3E">
                      <w:pPr>
                        <w:spacing w:after="0" w:line="240" w:lineRule="auto"/>
                        <w:jc w:val="center"/>
                        <w:rPr>
                          <w:b/>
                          <w:bCs/>
                          <w:i/>
                          <w:iCs/>
                          <w:noProof/>
                          <w:color w:val="auto"/>
                          <w:sz w:val="26"/>
                          <w:szCs w:val="26"/>
                        </w:rPr>
                      </w:pPr>
                      <w:r w:rsidRPr="002905BB">
                        <w:rPr>
                          <w:b/>
                          <w:bCs/>
                          <w:i/>
                          <w:iCs/>
                          <w:noProof/>
                          <w:color w:val="FF0000"/>
                          <w:sz w:val="26"/>
                          <w:szCs w:val="26"/>
                        </w:rPr>
                        <w:t>ALL</w:t>
                      </w:r>
                      <w:r w:rsidRPr="002905BB">
                        <w:rPr>
                          <w:i/>
                          <w:iCs/>
                          <w:noProof/>
                          <w:color w:val="auto"/>
                          <w:sz w:val="26"/>
                          <w:szCs w:val="26"/>
                        </w:rPr>
                        <w:t xml:space="preserve"> </w:t>
                      </w:r>
                      <w:r w:rsidRPr="00387FDC">
                        <w:rPr>
                          <w:b/>
                          <w:bCs/>
                          <w:i/>
                          <w:iCs/>
                          <w:noProof/>
                          <w:color w:val="FF0000"/>
                          <w:sz w:val="26"/>
                          <w:szCs w:val="26"/>
                        </w:rPr>
                        <w:t>Outdoor Showers and</w:t>
                      </w:r>
                      <w:r>
                        <w:rPr>
                          <w:b/>
                          <w:bCs/>
                          <w:i/>
                          <w:iCs/>
                          <w:noProof/>
                          <w:color w:val="FF0000"/>
                          <w:sz w:val="26"/>
                          <w:szCs w:val="26"/>
                        </w:rPr>
                        <w:t xml:space="preserve"> </w:t>
                      </w:r>
                      <w:r w:rsidRPr="00387FDC">
                        <w:rPr>
                          <w:b/>
                          <w:bCs/>
                          <w:i/>
                          <w:iCs/>
                          <w:noProof/>
                          <w:color w:val="FF0000"/>
                          <w:sz w:val="26"/>
                          <w:szCs w:val="26"/>
                        </w:rPr>
                        <w:t>fish cleaning</w:t>
                      </w:r>
                      <w:r>
                        <w:rPr>
                          <w:b/>
                          <w:bCs/>
                          <w:i/>
                          <w:iCs/>
                          <w:noProof/>
                          <w:color w:val="FF0000"/>
                          <w:sz w:val="26"/>
                          <w:szCs w:val="26"/>
                        </w:rPr>
                        <w:t xml:space="preserve"> </w:t>
                      </w:r>
                      <w:r w:rsidRPr="00387FDC">
                        <w:rPr>
                          <w:b/>
                          <w:bCs/>
                          <w:i/>
                          <w:iCs/>
                          <w:noProof/>
                          <w:color w:val="FF0000"/>
                          <w:sz w:val="26"/>
                          <w:szCs w:val="26"/>
                        </w:rPr>
                        <w:t xml:space="preserve">stations </w:t>
                      </w:r>
                      <w:r w:rsidRPr="002905BB">
                        <w:rPr>
                          <w:b/>
                          <w:bCs/>
                          <w:i/>
                          <w:iCs/>
                          <w:noProof/>
                          <w:color w:val="auto"/>
                          <w:sz w:val="26"/>
                          <w:szCs w:val="26"/>
                        </w:rPr>
                        <w:t>need</w:t>
                      </w:r>
                      <w:r>
                        <w:rPr>
                          <w:b/>
                          <w:bCs/>
                          <w:i/>
                          <w:iCs/>
                          <w:noProof/>
                          <w:color w:val="FF0000"/>
                          <w:sz w:val="26"/>
                          <w:szCs w:val="26"/>
                        </w:rPr>
                        <w:t xml:space="preserve"> </w:t>
                      </w:r>
                      <w:r w:rsidRPr="002905BB">
                        <w:rPr>
                          <w:b/>
                          <w:bCs/>
                          <w:i/>
                          <w:iCs/>
                          <w:noProof/>
                          <w:color w:val="auto"/>
                          <w:sz w:val="26"/>
                          <w:szCs w:val="26"/>
                        </w:rPr>
                        <w:t>a permit &amp; an inspection per</w:t>
                      </w:r>
                      <w:r>
                        <w:rPr>
                          <w:b/>
                          <w:bCs/>
                          <w:i/>
                          <w:iCs/>
                          <w:noProof/>
                          <w:color w:val="auto"/>
                          <w:sz w:val="26"/>
                          <w:szCs w:val="26"/>
                        </w:rPr>
                        <w:t xml:space="preserve"> </w:t>
                      </w:r>
                      <w:r w:rsidRPr="002905BB">
                        <w:rPr>
                          <w:b/>
                          <w:bCs/>
                          <w:i/>
                          <w:iCs/>
                          <w:noProof/>
                          <w:color w:val="auto"/>
                          <w:sz w:val="26"/>
                          <w:szCs w:val="26"/>
                        </w:rPr>
                        <w:t xml:space="preserve">District Policy. We are </w:t>
                      </w:r>
                      <w:r>
                        <w:rPr>
                          <w:b/>
                          <w:bCs/>
                          <w:i/>
                          <w:iCs/>
                          <w:noProof/>
                          <w:color w:val="auto"/>
                          <w:sz w:val="26"/>
                          <w:szCs w:val="26"/>
                        </w:rPr>
                        <w:t>actively</w:t>
                      </w:r>
                      <w:r w:rsidRPr="002905BB">
                        <w:rPr>
                          <w:b/>
                          <w:bCs/>
                          <w:i/>
                          <w:iCs/>
                          <w:noProof/>
                          <w:color w:val="auto"/>
                          <w:sz w:val="26"/>
                          <w:szCs w:val="26"/>
                        </w:rPr>
                        <w:t xml:space="preserve"> identify</w:t>
                      </w:r>
                      <w:r>
                        <w:rPr>
                          <w:b/>
                          <w:bCs/>
                          <w:i/>
                          <w:iCs/>
                          <w:noProof/>
                          <w:color w:val="auto"/>
                          <w:sz w:val="26"/>
                          <w:szCs w:val="26"/>
                        </w:rPr>
                        <w:t xml:space="preserve">ing </w:t>
                      </w:r>
                      <w:r w:rsidRPr="002905BB">
                        <w:rPr>
                          <w:b/>
                          <w:bCs/>
                          <w:i/>
                          <w:iCs/>
                          <w:noProof/>
                          <w:color w:val="auto"/>
                          <w:sz w:val="26"/>
                          <w:szCs w:val="26"/>
                        </w:rPr>
                        <w:t>these to insure we do not have an excess of rainwater in our sewer syste</w:t>
                      </w:r>
                      <w:r>
                        <w:rPr>
                          <w:b/>
                          <w:bCs/>
                          <w:i/>
                          <w:iCs/>
                          <w:noProof/>
                          <w:color w:val="auto"/>
                          <w:sz w:val="26"/>
                          <w:szCs w:val="26"/>
                        </w:rPr>
                        <w:t>m. The</w:t>
                      </w:r>
                      <w:r>
                        <w:rPr>
                          <w:b/>
                          <w:bCs/>
                          <w:i/>
                          <w:iCs/>
                          <w:noProof/>
                          <w:color w:val="FF0000"/>
                          <w:sz w:val="26"/>
                          <w:szCs w:val="26"/>
                        </w:rPr>
                        <w:t xml:space="preserve"> </w:t>
                      </w:r>
                      <w:r>
                        <w:rPr>
                          <w:b/>
                          <w:bCs/>
                          <w:i/>
                          <w:iCs/>
                          <w:noProof/>
                          <w:color w:val="auto"/>
                          <w:sz w:val="26"/>
                          <w:szCs w:val="26"/>
                        </w:rPr>
                        <w:t xml:space="preserve">smoke testing </w:t>
                      </w:r>
                      <w:r w:rsidR="00EB3A06">
                        <w:rPr>
                          <w:b/>
                          <w:bCs/>
                          <w:i/>
                          <w:iCs/>
                          <w:noProof/>
                          <w:color w:val="auto"/>
                          <w:sz w:val="26"/>
                          <w:szCs w:val="26"/>
                        </w:rPr>
                        <w:t>did</w:t>
                      </w:r>
                      <w:r>
                        <w:rPr>
                          <w:b/>
                          <w:bCs/>
                          <w:i/>
                          <w:iCs/>
                          <w:noProof/>
                          <w:color w:val="auto"/>
                          <w:sz w:val="26"/>
                          <w:szCs w:val="26"/>
                        </w:rPr>
                        <w:t xml:space="preserve"> help us with these. </w:t>
                      </w:r>
                      <w:r w:rsidRPr="006D1159">
                        <w:rPr>
                          <w:b/>
                          <w:bCs/>
                          <w:i/>
                          <w:iCs/>
                          <w:noProof/>
                          <w:color w:val="auto"/>
                          <w:sz w:val="26"/>
                          <w:szCs w:val="26"/>
                        </w:rPr>
                        <w:t>Please</w:t>
                      </w:r>
                    </w:p>
                    <w:p w14:paraId="55A9096D" w14:textId="5524E4CF" w:rsidR="00CF0C3E" w:rsidRPr="00D77639" w:rsidRDefault="00CF0C3E" w:rsidP="00CF0C3E">
                      <w:pPr>
                        <w:spacing w:after="0" w:line="240" w:lineRule="auto"/>
                        <w:jc w:val="center"/>
                        <w:rPr>
                          <w:b/>
                          <w:bCs/>
                          <w:i/>
                          <w:iCs/>
                          <w:noProof/>
                          <w:color w:val="FF0000"/>
                          <w:sz w:val="26"/>
                          <w:szCs w:val="26"/>
                        </w:rPr>
                      </w:pPr>
                      <w:r w:rsidRPr="006D1159">
                        <w:rPr>
                          <w:b/>
                          <w:bCs/>
                          <w:i/>
                          <w:iCs/>
                          <w:noProof/>
                          <w:color w:val="auto"/>
                          <w:sz w:val="26"/>
                          <w:szCs w:val="26"/>
                        </w:rPr>
                        <w:t xml:space="preserve"> call the</w:t>
                      </w:r>
                    </w:p>
                    <w:p w14:paraId="19578669" w14:textId="77777777" w:rsidR="00C32FCE" w:rsidRDefault="00CF0C3E" w:rsidP="00CF0C3E">
                      <w:pPr>
                        <w:spacing w:after="0" w:line="240" w:lineRule="auto"/>
                        <w:jc w:val="center"/>
                        <w:rPr>
                          <w:b/>
                          <w:bCs/>
                          <w:i/>
                          <w:iCs/>
                          <w:noProof/>
                          <w:color w:val="auto"/>
                          <w:sz w:val="26"/>
                          <w:szCs w:val="26"/>
                        </w:rPr>
                      </w:pPr>
                      <w:r w:rsidRPr="006D1159">
                        <w:rPr>
                          <w:b/>
                          <w:bCs/>
                          <w:i/>
                          <w:iCs/>
                          <w:noProof/>
                          <w:color w:val="auto"/>
                          <w:sz w:val="26"/>
                          <w:szCs w:val="26"/>
                        </w:rPr>
                        <w:t xml:space="preserve">District office @ </w:t>
                      </w:r>
                    </w:p>
                    <w:p w14:paraId="50DB7C74" w14:textId="2E15E74F" w:rsidR="00CF0C3E" w:rsidRPr="006D1159" w:rsidRDefault="00CF0C3E" w:rsidP="00CF0C3E">
                      <w:pPr>
                        <w:spacing w:after="0" w:line="240" w:lineRule="auto"/>
                        <w:jc w:val="center"/>
                        <w:rPr>
                          <w:b/>
                          <w:bCs/>
                          <w:i/>
                          <w:iCs/>
                          <w:noProof/>
                          <w:color w:val="auto"/>
                          <w:sz w:val="26"/>
                          <w:szCs w:val="26"/>
                        </w:rPr>
                      </w:pPr>
                      <w:r w:rsidRPr="006D1159">
                        <w:rPr>
                          <w:b/>
                          <w:bCs/>
                          <w:i/>
                          <w:iCs/>
                          <w:noProof/>
                          <w:color w:val="auto"/>
                          <w:sz w:val="26"/>
                          <w:szCs w:val="26"/>
                        </w:rPr>
                        <w:t>361-983-2652 to</w:t>
                      </w:r>
                      <w:r>
                        <w:rPr>
                          <w:b/>
                          <w:bCs/>
                          <w:i/>
                          <w:iCs/>
                          <w:noProof/>
                          <w:color w:val="auto"/>
                          <w:sz w:val="26"/>
                          <w:szCs w:val="26"/>
                        </w:rPr>
                        <w:t xml:space="preserve"> obtain</w:t>
                      </w:r>
                      <w:r w:rsidRPr="006D1159">
                        <w:rPr>
                          <w:b/>
                          <w:bCs/>
                          <w:i/>
                          <w:iCs/>
                          <w:noProof/>
                          <w:color w:val="auto"/>
                          <w:sz w:val="26"/>
                          <w:szCs w:val="26"/>
                        </w:rPr>
                        <w:t xml:space="preserve"> </w:t>
                      </w:r>
                      <w:r>
                        <w:rPr>
                          <w:b/>
                          <w:bCs/>
                          <w:i/>
                          <w:iCs/>
                          <w:noProof/>
                          <w:color w:val="auto"/>
                          <w:sz w:val="26"/>
                          <w:szCs w:val="26"/>
                        </w:rPr>
                        <w:t xml:space="preserve">the required </w:t>
                      </w:r>
                      <w:r w:rsidRPr="006D1159">
                        <w:rPr>
                          <w:b/>
                          <w:bCs/>
                          <w:i/>
                          <w:iCs/>
                          <w:noProof/>
                          <w:color w:val="auto"/>
                          <w:sz w:val="26"/>
                          <w:szCs w:val="26"/>
                        </w:rPr>
                        <w:t>permit.</w:t>
                      </w:r>
                    </w:p>
                    <w:p w14:paraId="0F425086" w14:textId="77777777" w:rsidR="00CF0C3E" w:rsidRPr="00A51AD7" w:rsidRDefault="00CF0C3E" w:rsidP="00CF0C3E">
                      <w:pPr>
                        <w:rPr>
                          <w:color w:val="auto"/>
                          <w:szCs w:val="24"/>
                        </w:rPr>
                      </w:pPr>
                    </w:p>
                    <w:p w14:paraId="4A1F8348" w14:textId="6F2B9BED" w:rsidR="00FC3B0A" w:rsidRPr="00A51AD7" w:rsidRDefault="00FC3B0A" w:rsidP="00135243">
                      <w:pPr>
                        <w:rPr>
                          <w:color w:val="auto"/>
                          <w:szCs w:val="24"/>
                        </w:rPr>
                      </w:pPr>
                    </w:p>
                  </w:txbxContent>
                </v:textbox>
                <w10:wrap type="square" anchorx="margin"/>
              </v:shape>
            </w:pict>
          </mc:Fallback>
        </mc:AlternateContent>
      </w:r>
      <w:r w:rsidR="00CF62F0" w:rsidRPr="009844E6">
        <w:rPr>
          <w:noProof/>
        </w:rPr>
        <mc:AlternateContent>
          <mc:Choice Requires="wps">
            <w:drawing>
              <wp:anchor distT="45720" distB="45720" distL="114300" distR="114300" simplePos="0" relativeHeight="251761664" behindDoc="0" locked="0" layoutInCell="1" allowOverlap="1" wp14:anchorId="6D4F7464" wp14:editId="44E39C63">
                <wp:simplePos x="0" y="0"/>
                <wp:positionH relativeFrom="column">
                  <wp:posOffset>1447800</wp:posOffset>
                </wp:positionH>
                <wp:positionV relativeFrom="paragraph">
                  <wp:posOffset>6567805</wp:posOffset>
                </wp:positionV>
                <wp:extent cx="1891665" cy="176212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1762125"/>
                        </a:xfrm>
                        <a:prstGeom prst="rect">
                          <a:avLst/>
                        </a:prstGeom>
                        <a:solidFill>
                          <a:srgbClr val="FFFFFF"/>
                        </a:solidFill>
                        <a:ln w="9525">
                          <a:noFill/>
                          <a:miter lim="800000"/>
                          <a:headEnd/>
                          <a:tailEnd/>
                        </a:ln>
                      </wps:spPr>
                      <wps:txbx>
                        <w:txbxContent>
                          <w:p w14:paraId="149CDD19" w14:textId="77700542" w:rsidR="00A141CF" w:rsidRDefault="00964AC8" w:rsidP="00DB2969">
                            <w:pPr>
                              <w:rPr>
                                <w:noProof/>
                              </w:rPr>
                            </w:pPr>
                            <w:r>
                              <w:rPr>
                                <w:noProof/>
                              </w:rPr>
                              <w:drawing>
                                <wp:inline distT="0" distB="0" distL="0" distR="0" wp14:anchorId="1F86AB5E" wp14:editId="191F77C2">
                                  <wp:extent cx="1685925" cy="1660659"/>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7639" cy="1682048"/>
                                          </a:xfrm>
                                          <a:prstGeom prst="rect">
                                            <a:avLst/>
                                          </a:prstGeom>
                                          <a:noFill/>
                                          <a:ln>
                                            <a:noFill/>
                                          </a:ln>
                                        </pic:spPr>
                                      </pic:pic>
                                    </a:graphicData>
                                  </a:graphic>
                                </wp:inline>
                              </w:drawing>
                            </w:r>
                          </w:p>
                          <w:p w14:paraId="57DA1532" w14:textId="07DCDB21" w:rsidR="0021140F" w:rsidRDefault="0021140F" w:rsidP="00964AC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7464" id="_x0000_s1029" type="#_x0000_t202" style="position:absolute;left:0;text-align:left;margin-left:114pt;margin-top:517.15pt;width:148.95pt;height:138.7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" stroked="f">
                <v:textbox>
                  <w:txbxContent>
                    <w:p w14:paraId="149CDD19" w14:textId="77700542" w:rsidR="00A141CF" w:rsidRDefault="00964AC8" w:rsidP="00DB2969">
                      <w:pPr>
                        <w:rPr>
                          <w:noProof/>
                        </w:rPr>
                      </w:pPr>
                      <w:r>
                        <w:rPr>
                          <w:noProof/>
                        </w:rPr>
                        <w:drawing>
                          <wp:inline distT="0" distB="0" distL="0" distR="0" wp14:anchorId="1F86AB5E" wp14:editId="191F77C2">
                            <wp:extent cx="1685925" cy="1660659"/>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7639" cy="1682048"/>
                                    </a:xfrm>
                                    <a:prstGeom prst="rect">
                                      <a:avLst/>
                                    </a:prstGeom>
                                    <a:noFill/>
                                    <a:ln>
                                      <a:noFill/>
                                    </a:ln>
                                  </pic:spPr>
                                </pic:pic>
                              </a:graphicData>
                            </a:graphic>
                          </wp:inline>
                        </w:drawing>
                      </w:r>
                    </w:p>
                    <w:p w14:paraId="57DA1532" w14:textId="07DCDB21" w:rsidR="0021140F" w:rsidRDefault="0021140F" w:rsidP="00964AC8">
                      <w:pPr>
                        <w:jc w:val="center"/>
                      </w:pPr>
                    </w:p>
                  </w:txbxContent>
                </v:textbox>
                <w10:wrap type="square"/>
              </v:shape>
            </w:pict>
          </mc:Fallback>
        </mc:AlternateContent>
      </w:r>
      <w:r w:rsidR="00CF62F0" w:rsidRPr="009844E6">
        <w:rPr>
          <w:noProof/>
        </w:rPr>
        <mc:AlternateContent>
          <mc:Choice Requires="wps">
            <w:drawing>
              <wp:anchor distT="45720" distB="45720" distL="114300" distR="114300" simplePos="0" relativeHeight="251749376" behindDoc="0" locked="0" layoutInCell="1" allowOverlap="1" wp14:anchorId="3183C6D8" wp14:editId="34F973BA">
                <wp:simplePos x="0" y="0"/>
                <wp:positionH relativeFrom="column">
                  <wp:posOffset>123825</wp:posOffset>
                </wp:positionH>
                <wp:positionV relativeFrom="paragraph">
                  <wp:posOffset>5243830</wp:posOffset>
                </wp:positionV>
                <wp:extent cx="3305175" cy="1466850"/>
                <wp:effectExtent l="0" t="0" r="952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66850"/>
                        </a:xfrm>
                        <a:prstGeom prst="rect">
                          <a:avLst/>
                        </a:prstGeom>
                        <a:solidFill>
                          <a:srgbClr val="FFFFFF"/>
                        </a:solidFill>
                        <a:ln w="9525">
                          <a:noFill/>
                          <a:miter lim="800000"/>
                          <a:headEnd/>
                          <a:tailEnd/>
                        </a:ln>
                      </wps:spPr>
                      <wps:txbx>
                        <w:txbxContent>
                          <w:p w14:paraId="58B8A02B" w14:textId="548AD730" w:rsidR="0021140F" w:rsidRPr="00CF62F0" w:rsidRDefault="00CF62F0">
                            <w:pPr>
                              <w:rPr>
                                <w:color w:val="auto"/>
                                <w:sz w:val="36"/>
                                <w:szCs w:val="36"/>
                              </w:rPr>
                            </w:pPr>
                            <w:r w:rsidRPr="00CF62F0">
                              <w:rPr>
                                <w:b/>
                                <w:bCs/>
                                <w:color w:val="auto"/>
                                <w:sz w:val="36"/>
                                <w:szCs w:val="36"/>
                              </w:rPr>
                              <w:t>If you are closing your account, you must call the office a</w:t>
                            </w:r>
                            <w:r w:rsidR="00C136F9">
                              <w:rPr>
                                <w:b/>
                                <w:bCs/>
                                <w:color w:val="auto"/>
                                <w:sz w:val="36"/>
                                <w:szCs w:val="36"/>
                              </w:rPr>
                              <w:t>nd</w:t>
                            </w:r>
                            <w:r w:rsidRPr="00CF62F0">
                              <w:rPr>
                                <w:b/>
                                <w:bCs/>
                                <w:color w:val="auto"/>
                                <w:sz w:val="36"/>
                                <w:szCs w:val="36"/>
                              </w:rPr>
                              <w:t xml:space="preserve"> do so. You will continue to receive a bill until it is closed.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3C6D8" id="_x0000_s1030" type="#_x0000_t202" style="position:absolute;left:0;text-align:left;margin-left:9.75pt;margin-top:412.9pt;width:260.25pt;height:115.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" stroked="f">
                <v:textbox>
                  <w:txbxContent>
                    <w:p w14:paraId="58B8A02B" w14:textId="548AD730" w:rsidR="0021140F" w:rsidRPr="00CF62F0" w:rsidRDefault="00CF62F0">
                      <w:pPr>
                        <w:rPr>
                          <w:color w:val="auto"/>
                          <w:sz w:val="36"/>
                          <w:szCs w:val="36"/>
                        </w:rPr>
                      </w:pPr>
                      <w:r w:rsidRPr="00CF62F0">
                        <w:rPr>
                          <w:b/>
                          <w:bCs/>
                          <w:color w:val="auto"/>
                          <w:sz w:val="36"/>
                          <w:szCs w:val="36"/>
                        </w:rPr>
                        <w:t>If you are closing your account, you must call the office a</w:t>
                      </w:r>
                      <w:r w:rsidR="00C136F9">
                        <w:rPr>
                          <w:b/>
                          <w:bCs/>
                          <w:color w:val="auto"/>
                          <w:sz w:val="36"/>
                          <w:szCs w:val="36"/>
                        </w:rPr>
                        <w:t>nd</w:t>
                      </w:r>
                      <w:r w:rsidRPr="00CF62F0">
                        <w:rPr>
                          <w:b/>
                          <w:bCs/>
                          <w:color w:val="auto"/>
                          <w:sz w:val="36"/>
                          <w:szCs w:val="36"/>
                        </w:rPr>
                        <w:t xml:space="preserve"> do so. You will continue to receive a bill until it is closed. </w:t>
                      </w:r>
                    </w:p>
                  </w:txbxContent>
                </v:textbox>
                <w10:wrap type="square"/>
              </v:shape>
            </w:pict>
          </mc:Fallback>
        </mc:AlternateContent>
      </w:r>
      <w:r w:rsidR="00CF62F0">
        <w:rPr>
          <w:noProof/>
        </w:rPr>
        <mc:AlternateContent>
          <mc:Choice Requires="wps">
            <w:drawing>
              <wp:anchor distT="45720" distB="45720" distL="114300" distR="114300" simplePos="0" relativeHeight="251776000" behindDoc="0" locked="0" layoutInCell="1" allowOverlap="1" wp14:anchorId="74A812BA" wp14:editId="1C5D73AF">
                <wp:simplePos x="0" y="0"/>
                <wp:positionH relativeFrom="column">
                  <wp:posOffset>152400</wp:posOffset>
                </wp:positionH>
                <wp:positionV relativeFrom="paragraph">
                  <wp:posOffset>6605905</wp:posOffset>
                </wp:positionV>
                <wp:extent cx="1362075" cy="157099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570990"/>
                        </a:xfrm>
                        <a:prstGeom prst="rect">
                          <a:avLst/>
                        </a:prstGeom>
                        <a:solidFill>
                          <a:srgbClr val="FFFFFF"/>
                        </a:solidFill>
                        <a:ln w="9525">
                          <a:noFill/>
                          <a:miter lim="800000"/>
                          <a:headEnd/>
                          <a:tailEnd/>
                        </a:ln>
                      </wps:spPr>
                      <wps:txbx>
                        <w:txbxContent>
                          <w:p w14:paraId="34C24C3E" w14:textId="5A8C913A" w:rsidR="00CF62F0" w:rsidRPr="00CF62F0" w:rsidRDefault="00CF62F0" w:rsidP="00CF62F0">
                            <w:pPr>
                              <w:rPr>
                                <w:sz w:val="36"/>
                                <w:szCs w:val="36"/>
                              </w:rPr>
                            </w:pPr>
                            <w:r w:rsidRPr="00CF62F0">
                              <w:rPr>
                                <w:b/>
                                <w:bCs/>
                                <w:color w:val="auto"/>
                                <w:sz w:val="36"/>
                                <w:szCs w:val="36"/>
                              </w:rPr>
                              <w:t>The</w:t>
                            </w:r>
                            <w:r w:rsidRPr="00C136F9">
                              <w:rPr>
                                <w:b/>
                                <w:bCs/>
                                <w:color w:val="C00000"/>
                                <w:sz w:val="36"/>
                                <w:szCs w:val="36"/>
                              </w:rPr>
                              <w:t xml:space="preserve"> buyer </w:t>
                            </w:r>
                            <w:r w:rsidRPr="00CF62F0">
                              <w:rPr>
                                <w:b/>
                                <w:bCs/>
                                <w:color w:val="auto"/>
                                <w:sz w:val="36"/>
                                <w:szCs w:val="36"/>
                              </w:rPr>
                              <w:t xml:space="preserve">cannot close </w:t>
                            </w:r>
                            <w:r w:rsidRPr="00C136F9">
                              <w:rPr>
                                <w:b/>
                                <w:bCs/>
                                <w:color w:val="C00000"/>
                                <w:sz w:val="36"/>
                                <w:szCs w:val="36"/>
                              </w:rPr>
                              <w:t>your account</w:t>
                            </w:r>
                            <w:r w:rsidRPr="00C136F9">
                              <w:rPr>
                                <w:color w:val="C00000"/>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812BA" id="_x0000_s1033" type="#_x0000_t202" style="position:absolute;left:0;text-align:left;margin-left:12pt;margin-top:520.15pt;width:107.25pt;height:123.7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rUEwIAAP4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" stroked="f">
                <v:textbox>
                  <w:txbxContent>
                    <w:p w14:paraId="34C24C3E" w14:textId="5A8C913A" w:rsidR="00CF62F0" w:rsidRPr="00CF62F0" w:rsidRDefault="00CF62F0" w:rsidP="00CF62F0">
                      <w:pPr>
                        <w:rPr>
                          <w:sz w:val="36"/>
                          <w:szCs w:val="36"/>
                        </w:rPr>
                      </w:pPr>
                      <w:r w:rsidRPr="00CF62F0">
                        <w:rPr>
                          <w:b/>
                          <w:bCs/>
                          <w:color w:val="auto"/>
                          <w:sz w:val="36"/>
                          <w:szCs w:val="36"/>
                        </w:rPr>
                        <w:t>The</w:t>
                      </w:r>
                      <w:r w:rsidRPr="00C136F9">
                        <w:rPr>
                          <w:b/>
                          <w:bCs/>
                          <w:color w:val="C00000"/>
                          <w:sz w:val="36"/>
                          <w:szCs w:val="36"/>
                        </w:rPr>
                        <w:t xml:space="preserve"> buyer </w:t>
                      </w:r>
                      <w:r w:rsidRPr="00CF62F0">
                        <w:rPr>
                          <w:b/>
                          <w:bCs/>
                          <w:color w:val="auto"/>
                          <w:sz w:val="36"/>
                          <w:szCs w:val="36"/>
                        </w:rPr>
                        <w:t xml:space="preserve">cannot close </w:t>
                      </w:r>
                      <w:r w:rsidRPr="00C136F9">
                        <w:rPr>
                          <w:b/>
                          <w:bCs/>
                          <w:color w:val="C00000"/>
                          <w:sz w:val="36"/>
                          <w:szCs w:val="36"/>
                        </w:rPr>
                        <w:t>your account</w:t>
                      </w:r>
                      <w:r w:rsidRPr="00C136F9">
                        <w:rPr>
                          <w:color w:val="C00000"/>
                          <w:sz w:val="36"/>
                          <w:szCs w:val="36"/>
                        </w:rPr>
                        <w:t>.</w:t>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773952" behindDoc="0" locked="0" layoutInCell="1" allowOverlap="1" wp14:anchorId="4ABB8315" wp14:editId="46E5A5EF">
                <wp:simplePos x="0" y="0"/>
                <wp:positionH relativeFrom="column">
                  <wp:posOffset>3676650</wp:posOffset>
                </wp:positionH>
                <wp:positionV relativeFrom="paragraph">
                  <wp:posOffset>0</wp:posOffset>
                </wp:positionV>
                <wp:extent cx="3475355" cy="1152525"/>
                <wp:effectExtent l="0" t="0" r="1079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152525"/>
                        </a:xfrm>
                        <a:prstGeom prst="rect">
                          <a:avLst/>
                        </a:prstGeom>
                        <a:solidFill>
                          <a:srgbClr val="FFFFFF"/>
                        </a:solidFill>
                        <a:ln w="9525">
                          <a:solidFill>
                            <a:srgbClr val="00B050"/>
                          </a:solidFill>
                          <a:prstDash val="dash"/>
                          <a:miter lim="800000"/>
                          <a:headEnd/>
                          <a:tailEnd/>
                        </a:ln>
                      </wps:spPr>
                      <wps:txbx>
                        <w:txbxContent>
                          <w:p w14:paraId="6509AA5C" w14:textId="124D3A48" w:rsidR="00EB650F" w:rsidRDefault="00E82CB3">
                            <w:r>
                              <w:rPr>
                                <w:noProof/>
                              </w:rPr>
                              <w:drawing>
                                <wp:inline distT="0" distB="0" distL="0" distR="0" wp14:anchorId="37C18584" wp14:editId="64D36D96">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6375B765" wp14:editId="06D0CA7E">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B8315" id="_x0000_s1033" type="#_x0000_t202" style="position:absolute;left:0;text-align:left;margin-left:289.5pt;margin-top:0;width:273.65pt;height:9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" strokecolor="#00b050">
                <v:stroke dashstyle="dash"/>
                <v:textbox>
                  <w:txbxContent>
                    <w:p w14:paraId="6509AA5C" w14:textId="124D3A48" w:rsidR="00EB650F" w:rsidRDefault="00E82CB3">
                      <w:r>
                        <w:rPr>
                          <w:noProof/>
                        </w:rPr>
                        <w:drawing>
                          <wp:inline distT="0" distB="0" distL="0" distR="0" wp14:anchorId="37C18584" wp14:editId="64D36D96">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6375B765" wp14:editId="06D0CA7E">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716608" behindDoc="0" locked="0" layoutInCell="1" allowOverlap="1" wp14:anchorId="702A3181" wp14:editId="51BE7BFC">
                <wp:simplePos x="0" y="0"/>
                <wp:positionH relativeFrom="column">
                  <wp:posOffset>123825</wp:posOffset>
                </wp:positionH>
                <wp:positionV relativeFrom="paragraph">
                  <wp:posOffset>195580</wp:posOffset>
                </wp:positionV>
                <wp:extent cx="3257550" cy="48196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819650"/>
                        </a:xfrm>
                        <a:prstGeom prst="rect">
                          <a:avLst/>
                        </a:prstGeom>
                        <a:solidFill>
                          <a:srgbClr val="FFFFFF"/>
                        </a:solidFill>
                        <a:ln w="9525">
                          <a:noFill/>
                          <a:miter lim="800000"/>
                          <a:headEnd/>
                          <a:tailEnd/>
                        </a:ln>
                      </wps:spPr>
                      <wps:txbx>
                        <w:txbxContent>
                          <w:p w14:paraId="1000DA8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21427D85"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0BCC6CA6" w14:textId="16D5C064"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Those of you who have been utilizing the ACH payment option, there is NO CHANGES NEEDED ON YOUR PART and you will see, on your next statement, that the fee has been removed. If any of our customers would like to start using this payment option:</w:t>
                            </w:r>
                          </w:p>
                          <w:p w14:paraId="50CB8736" w14:textId="7F16929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to the website @ </w:t>
                            </w:r>
                            <w:hyperlink r:id="rId30" w:tgtFrame="_blank" w:history="1">
                              <w:r w:rsidRPr="004310CD">
                                <w:rPr>
                                  <w:rFonts w:ascii="inherit" w:eastAsia="Times New Roman" w:hAnsi="inherit" w:cs="Segoe UI Historic"/>
                                  <w:color w:val="0000FF"/>
                                  <w:sz w:val="23"/>
                                  <w:szCs w:val="23"/>
                                  <w:u w:val="single"/>
                                  <w:bdr w:val="none" w:sz="0" w:space="0" w:color="auto" w:frame="1"/>
                                </w:rPr>
                                <w:t>www.pocid.org</w:t>
                              </w:r>
                            </w:hyperlink>
                            <w:r w:rsidRPr="004310CD">
                              <w:rPr>
                                <w:rFonts w:ascii="inherit" w:eastAsia="Times New Roman" w:hAnsi="inherit" w:cs="Segoe UI Historic"/>
                                <w:color w:val="050505"/>
                                <w:sz w:val="23"/>
                                <w:szCs w:val="23"/>
                              </w:rPr>
                              <w:t xml:space="preserve"> </w:t>
                            </w:r>
                            <w:r w:rsidR="005B75A2" w:rsidRPr="00556D26">
                              <w:rPr>
                                <w:rFonts w:ascii="inherit" w:eastAsia="Times New Roman" w:hAnsi="inherit" w:cs="Segoe UI Historic"/>
                                <w:color w:val="FF0000"/>
                                <w:sz w:val="23"/>
                                <w:szCs w:val="23"/>
                              </w:rPr>
                              <w:t xml:space="preserve">- </w:t>
                            </w:r>
                            <w:r w:rsidRPr="004310CD">
                              <w:rPr>
                                <w:rFonts w:ascii="inherit" w:eastAsia="Times New Roman" w:hAnsi="inherit" w:cs="Segoe UI Historic"/>
                                <w:color w:val="FF0000"/>
                                <w:sz w:val="23"/>
                                <w:szCs w:val="23"/>
                              </w:rPr>
                              <w:t xml:space="preserve"> select Bill Payment and log in or set up an account and then select I want to set up auto pay.</w:t>
                            </w:r>
                          </w:p>
                          <w:p w14:paraId="2B0F1436"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online to </w:t>
                            </w:r>
                            <w:hyperlink r:id="rId31" w:tgtFrame="_blank" w:history="1">
                              <w:r w:rsidRPr="004310CD">
                                <w:rPr>
                                  <w:rFonts w:ascii="inherit" w:eastAsia="Times New Roman" w:hAnsi="inherit" w:cs="Segoe UI Historic"/>
                                  <w:color w:val="0000FF"/>
                                  <w:sz w:val="23"/>
                                  <w:szCs w:val="23"/>
                                  <w:u w:val="single"/>
                                  <w:bdr w:val="none" w:sz="0" w:space="0" w:color="auto" w:frame="1"/>
                                </w:rPr>
                                <w:t>https://www.pocid.org/all-forms</w:t>
                              </w:r>
                            </w:hyperlink>
                            <w:r w:rsidRPr="004310CD">
                              <w:rPr>
                                <w:rFonts w:ascii="inherit" w:eastAsia="Times New Roman" w:hAnsi="inherit" w:cs="Segoe UI Historic"/>
                                <w:color w:val="050505"/>
                                <w:sz w:val="23"/>
                                <w:szCs w:val="23"/>
                              </w:rPr>
                              <w:t xml:space="preserve"> </w:t>
                            </w:r>
                            <w:r w:rsidRPr="004310CD">
                              <w:rPr>
                                <w:rFonts w:ascii="inherit" w:eastAsia="Times New Roman" w:hAnsi="inherit" w:cs="Segoe UI Historic"/>
                                <w:color w:val="FF0000"/>
                                <w:sz w:val="23"/>
                                <w:szCs w:val="23"/>
                              </w:rPr>
                              <w:t>and select POCID ACH &amp; Credit Card Form then fill out a form and email it to www.pocid@pocid.org</w:t>
                            </w:r>
                          </w:p>
                          <w:p w14:paraId="7C871D2D"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Contact the Port O'Connor Improvement Office at 361-983-2652</w:t>
                            </w:r>
                          </w:p>
                          <w:p w14:paraId="78493F68" w14:textId="00EC28F9" w:rsidR="005B75A2" w:rsidRDefault="005B75A2" w:rsidP="005B75A2">
                            <w:pPr>
                              <w:jc w:val="center"/>
                            </w:pPr>
                            <w:r>
                              <w:rPr>
                                <w:noProof/>
                              </w:rPr>
                              <w:drawing>
                                <wp:inline distT="0" distB="0" distL="0" distR="0" wp14:anchorId="7EEC8915" wp14:editId="4D16CAFE">
                                  <wp:extent cx="2438400" cy="1809293"/>
                                  <wp:effectExtent l="0" t="0" r="0" b="635"/>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5354" cy="182187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3181" id="_x0000_s1035" type="#_x0000_t202" style="position:absolute;left:0;text-align:left;margin-left:9.75pt;margin-top:15.4pt;width:256.5pt;height:37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" stroked="f">
                <v:textbox>
                  <w:txbxContent>
                    <w:p w14:paraId="1000DA8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21427D85"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0BCC6CA6" w14:textId="16D5C064"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Those of you who have been utilizing the ACH payment option, there is NO CHANGES NEEDED ON YOUR PART and you will see, on your next statement, that the fee has been removed. If any of our customers would like to start using this payment option:</w:t>
                      </w:r>
                    </w:p>
                    <w:p w14:paraId="50CB8736" w14:textId="7F16929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to the website @ </w:t>
                      </w:r>
                      <w:hyperlink r:id="rId33" w:tgtFrame="_blank" w:history="1">
                        <w:r w:rsidRPr="004310CD">
                          <w:rPr>
                            <w:rFonts w:ascii="inherit" w:eastAsia="Times New Roman" w:hAnsi="inherit" w:cs="Segoe UI Historic"/>
                            <w:color w:val="0000FF"/>
                            <w:sz w:val="23"/>
                            <w:szCs w:val="23"/>
                            <w:u w:val="single"/>
                            <w:bdr w:val="none" w:sz="0" w:space="0" w:color="auto" w:frame="1"/>
                          </w:rPr>
                          <w:t>www.pocid.org</w:t>
                        </w:r>
                      </w:hyperlink>
                      <w:r w:rsidRPr="004310CD">
                        <w:rPr>
                          <w:rFonts w:ascii="inherit" w:eastAsia="Times New Roman" w:hAnsi="inherit" w:cs="Segoe UI Historic"/>
                          <w:color w:val="050505"/>
                          <w:sz w:val="23"/>
                          <w:szCs w:val="23"/>
                        </w:rPr>
                        <w:t xml:space="preserve"> </w:t>
                      </w:r>
                      <w:r w:rsidR="005B75A2" w:rsidRPr="00556D26">
                        <w:rPr>
                          <w:rFonts w:ascii="inherit" w:eastAsia="Times New Roman" w:hAnsi="inherit" w:cs="Segoe UI Historic"/>
                          <w:color w:val="FF0000"/>
                          <w:sz w:val="23"/>
                          <w:szCs w:val="23"/>
                        </w:rPr>
                        <w:t xml:space="preserve">- </w:t>
                      </w:r>
                      <w:r w:rsidRPr="004310CD">
                        <w:rPr>
                          <w:rFonts w:ascii="inherit" w:eastAsia="Times New Roman" w:hAnsi="inherit" w:cs="Segoe UI Historic"/>
                          <w:color w:val="FF0000"/>
                          <w:sz w:val="23"/>
                          <w:szCs w:val="23"/>
                        </w:rPr>
                        <w:t xml:space="preserve"> select Bill Payment and log in or set up an account and then select I want to set up auto pay.</w:t>
                      </w:r>
                    </w:p>
                    <w:p w14:paraId="2B0F1436"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xml:space="preserve">* Go online to </w:t>
                      </w:r>
                      <w:hyperlink r:id="rId34" w:tgtFrame="_blank" w:history="1">
                        <w:r w:rsidRPr="004310CD">
                          <w:rPr>
                            <w:rFonts w:ascii="inherit" w:eastAsia="Times New Roman" w:hAnsi="inherit" w:cs="Segoe UI Historic"/>
                            <w:color w:val="0000FF"/>
                            <w:sz w:val="23"/>
                            <w:szCs w:val="23"/>
                            <w:u w:val="single"/>
                            <w:bdr w:val="none" w:sz="0" w:space="0" w:color="auto" w:frame="1"/>
                          </w:rPr>
                          <w:t>https://www.pocid.org/all-forms</w:t>
                        </w:r>
                      </w:hyperlink>
                      <w:r w:rsidRPr="004310CD">
                        <w:rPr>
                          <w:rFonts w:ascii="inherit" w:eastAsia="Times New Roman" w:hAnsi="inherit" w:cs="Segoe UI Historic"/>
                          <w:color w:val="050505"/>
                          <w:sz w:val="23"/>
                          <w:szCs w:val="23"/>
                        </w:rPr>
                        <w:t xml:space="preserve"> </w:t>
                      </w:r>
                      <w:r w:rsidRPr="004310CD">
                        <w:rPr>
                          <w:rFonts w:ascii="inherit" w:eastAsia="Times New Roman" w:hAnsi="inherit" w:cs="Segoe UI Historic"/>
                          <w:color w:val="FF0000"/>
                          <w:sz w:val="23"/>
                          <w:szCs w:val="23"/>
                        </w:rPr>
                        <w:t>and select POCID ACH &amp; Credit Card Form then fill out a form and email it to www.pocid@pocid.org</w:t>
                      </w:r>
                    </w:p>
                    <w:p w14:paraId="7C871D2D" w14:textId="77777777" w:rsidR="004310CD" w:rsidRPr="004310CD" w:rsidRDefault="004310CD" w:rsidP="004310CD">
                      <w:pPr>
                        <w:shd w:val="clear" w:color="auto" w:fill="FFFFFF"/>
                        <w:spacing w:after="0" w:line="240" w:lineRule="auto"/>
                        <w:rPr>
                          <w:rFonts w:ascii="inherit" w:eastAsia="Times New Roman" w:hAnsi="inherit" w:cs="Segoe UI Historic"/>
                          <w:color w:val="FF0000"/>
                          <w:sz w:val="23"/>
                          <w:szCs w:val="23"/>
                        </w:rPr>
                      </w:pPr>
                      <w:r w:rsidRPr="004310CD">
                        <w:rPr>
                          <w:rFonts w:ascii="inherit" w:eastAsia="Times New Roman" w:hAnsi="inherit" w:cs="Segoe UI Historic"/>
                          <w:color w:val="FF0000"/>
                          <w:sz w:val="23"/>
                          <w:szCs w:val="23"/>
                        </w:rPr>
                        <w:t>* Contact the Port O'Connor Improvement Office at 361-983-2652</w:t>
                      </w:r>
                    </w:p>
                    <w:p w14:paraId="78493F68" w14:textId="00EC28F9" w:rsidR="005B75A2" w:rsidRDefault="005B75A2" w:rsidP="005B75A2">
                      <w:pPr>
                        <w:jc w:val="center"/>
                      </w:pPr>
                      <w:r>
                        <w:rPr>
                          <w:noProof/>
                        </w:rPr>
                        <w:drawing>
                          <wp:inline distT="0" distB="0" distL="0" distR="0" wp14:anchorId="7EEC8915" wp14:editId="4D16CAFE">
                            <wp:extent cx="2438400" cy="1809293"/>
                            <wp:effectExtent l="0" t="0" r="0" b="635"/>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5354" cy="1821873"/>
                                    </a:xfrm>
                                    <a:prstGeom prst="rect">
                                      <a:avLst/>
                                    </a:prstGeom>
                                    <a:noFill/>
                                    <a:ln>
                                      <a:noFill/>
                                    </a:ln>
                                  </pic:spPr>
                                </pic:pic>
                              </a:graphicData>
                            </a:graphic>
                          </wp:inline>
                        </w:drawing>
                      </w:r>
                    </w:p>
                  </w:txbxContent>
                </v:textbox>
                <w10:wrap type="square"/>
              </v:shape>
            </w:pict>
          </mc:Fallback>
        </mc:AlternateContent>
      </w:r>
      <w:r w:rsidR="00EB650F" w:rsidRPr="009844E6">
        <w:rPr>
          <w:noProof/>
        </w:rPr>
        <mc:AlternateContent>
          <mc:Choice Requires="wps">
            <w:drawing>
              <wp:anchor distT="45720" distB="45720" distL="114300" distR="114300" simplePos="0" relativeHeight="251663360" behindDoc="0" locked="0" layoutInCell="1" allowOverlap="1" wp14:anchorId="17810F41" wp14:editId="37A96176">
                <wp:simplePos x="0" y="0"/>
                <wp:positionH relativeFrom="margin">
                  <wp:posOffset>5319395</wp:posOffset>
                </wp:positionH>
                <wp:positionV relativeFrom="paragraph">
                  <wp:posOffset>1269365</wp:posOffset>
                </wp:positionV>
                <wp:extent cx="1837055" cy="3133725"/>
                <wp:effectExtent l="0" t="0" r="1079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133725"/>
                        </a:xfrm>
                        <a:prstGeom prst="rect">
                          <a:avLst/>
                        </a:prstGeom>
                        <a:solidFill>
                          <a:srgbClr val="FFFFFF"/>
                        </a:solidFill>
                        <a:ln w="9525">
                          <a:solidFill>
                            <a:srgbClr val="00B050"/>
                          </a:solidFill>
                          <a:prstDash val="dash"/>
                          <a:miter lim="800000"/>
                          <a:headEnd/>
                          <a:tailEnd/>
                        </a:ln>
                      </wps:spPr>
                      <wps:txbx>
                        <w:txbxContent>
                          <w:p w14:paraId="5FB40065" w14:textId="7209B53F"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38E9D7A1"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0E27F9BF" w14:textId="3AC05E8D"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10F41" id="_x0000_s1035" type="#_x0000_t202" style="position:absolute;left:0;text-align:left;margin-left:418.85pt;margin-top:99.95pt;width:144.65pt;height:24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" strokecolor="#00b050">
                <v:stroke dashstyle="dash"/>
                <v:textbox>
                  <w:txbxContent>
                    <w:p w14:paraId="5FB40065" w14:textId="7209B53F"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38E9D7A1"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0E27F9BF" w14:textId="3AC05E8D" w:rsidR="00323BDA" w:rsidRPr="00323BDA" w:rsidRDefault="004500DE" w:rsidP="00323BDA">
                      <w:pPr>
                        <w:jc w:val="center"/>
                        <w:rPr>
                          <w:b/>
                          <w:bCs/>
                          <w:color w:val="FF0000"/>
                        </w:rPr>
                      </w:pPr>
                      <w:r>
                        <w:rPr>
                          <w:noProof/>
                        </w:rPr>
                        <w:drawing>
                          <wp:inline distT="0" distB="0" distL="0" distR="0" wp14:anchorId="00F82D5B" wp14:editId="19365FAC">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EB650F" w:rsidRPr="009844E6">
        <w:rPr>
          <w:noProof/>
        </w:rPr>
        <mc:AlternateContent>
          <mc:Choice Requires="wps">
            <w:drawing>
              <wp:anchor distT="45720" distB="45720" distL="114300" distR="114300" simplePos="0" relativeHeight="251665408" behindDoc="0" locked="0" layoutInCell="1" allowOverlap="1" wp14:anchorId="3EC5654E" wp14:editId="6625118E">
                <wp:simplePos x="0" y="0"/>
                <wp:positionH relativeFrom="margin">
                  <wp:posOffset>3663315</wp:posOffset>
                </wp:positionH>
                <wp:positionV relativeFrom="paragraph">
                  <wp:posOffset>1231900</wp:posOffset>
                </wp:positionV>
                <wp:extent cx="1590675" cy="3152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52775"/>
                        </a:xfrm>
                        <a:prstGeom prst="rect">
                          <a:avLst/>
                        </a:prstGeom>
                        <a:solidFill>
                          <a:srgbClr val="00B050"/>
                        </a:solidFill>
                        <a:ln w="9525">
                          <a:solidFill>
                            <a:schemeClr val="bg2">
                              <a:lumMod val="50000"/>
                            </a:schemeClr>
                          </a:solidFill>
                          <a:miter lim="800000"/>
                          <a:headEnd/>
                          <a:tailEnd/>
                        </a:ln>
                      </wps:spPr>
                      <wps:txb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38"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5654E" id="_x0000_s1036" type="#_x0000_t202" style="position:absolute;left:0;text-align:left;margin-left:288.45pt;margin-top:97pt;width:125.25pt;height:24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" fillcolor="#00b050" strokecolor="#0d77c8 [1614]">
                <v:textbo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39"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v:textbox>
                <w10:wrap type="square" anchorx="margin"/>
              </v:shape>
            </w:pict>
          </mc:Fallback>
        </mc:AlternateContent>
      </w:r>
      <w:r w:rsidR="00BB270B" w:rsidRPr="009844E6">
        <w:rPr>
          <w:noProof/>
        </w:rPr>
        <mc:AlternateContent>
          <mc:Choice Requires="wps">
            <w:drawing>
              <wp:anchor distT="45720" distB="45720" distL="114300" distR="114300" simplePos="0" relativeHeight="251675648" behindDoc="0" locked="0" layoutInCell="1" allowOverlap="1" wp14:anchorId="4D5FE055" wp14:editId="3E3B88D2">
                <wp:simplePos x="0" y="0"/>
                <wp:positionH relativeFrom="margin">
                  <wp:posOffset>3648075</wp:posOffset>
                </wp:positionH>
                <wp:positionV relativeFrom="paragraph">
                  <wp:posOffset>4472305</wp:posOffset>
                </wp:positionV>
                <wp:extent cx="3457575" cy="3962400"/>
                <wp:effectExtent l="19050" t="19050" r="47625" b="381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962400"/>
                        </a:xfrm>
                        <a:prstGeom prst="rect">
                          <a:avLst/>
                        </a:prstGeom>
                        <a:ln w="57150">
                          <a:solidFill>
                            <a:srgbClr val="00B050"/>
                          </a:solidFill>
                          <a:headEnd/>
                          <a:tailEnd/>
                        </a:ln>
                      </wps:spPr>
                      <wps:style>
                        <a:lnRef idx="2">
                          <a:schemeClr val="accent2"/>
                        </a:lnRef>
                        <a:fillRef idx="1">
                          <a:schemeClr val="lt1"/>
                        </a:fillRef>
                        <a:effectRef idx="0">
                          <a:schemeClr val="accent2"/>
                        </a:effectRef>
                        <a:fontRef idx="minor">
                          <a:schemeClr val="dk1"/>
                        </a:fontRef>
                      </wps:style>
                      <wps:txb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FE055" id="_x0000_s1038" type="#_x0000_t202" style="position:absolute;left:0;text-align:left;margin-left:287.25pt;margin-top:352.15pt;width:272.25pt;height:31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" fillcolor="white [3201]" strokecolor="#00b050" strokeweight="4.5pt">
                <v:textbox>
                  <w:txbxContent>
                    <w:p w14:paraId="4B15943B" w14:textId="4AEC1EED" w:rsidR="00D970FA" w:rsidRDefault="0097589C" w:rsidP="00781F84">
                      <w:pPr>
                        <w:jc w:val="center"/>
                      </w:pPr>
                      <w:r>
                        <w:rPr>
                          <w:noProof/>
                        </w:rPr>
                        <w:t xml:space="preserve">                          </w:t>
                      </w:r>
                    </w:p>
                    <w:p w14:paraId="203C8B07" w14:textId="5F6B3F24" w:rsidR="00240E61" w:rsidRDefault="00240E61" w:rsidP="0097589C">
                      <w:pPr>
                        <w:jc w:val="right"/>
                      </w:pPr>
                    </w:p>
                    <w:p w14:paraId="473E686E" w14:textId="30622823" w:rsidR="00240E61" w:rsidRDefault="0036112C" w:rsidP="00781F84">
                      <w:pPr>
                        <w:jc w:val="center"/>
                      </w:pPr>
                      <w:r>
                        <w:rPr>
                          <w:noProof/>
                        </w:rPr>
                        <w:t xml:space="preserve">                              </w:t>
                      </w:r>
                    </w:p>
                  </w:txbxContent>
                </v:textbox>
                <w10:wrap type="square" anchorx="margin"/>
              </v:shape>
            </w:pict>
          </mc:Fallback>
        </mc:AlternateContent>
      </w:r>
      <w:r w:rsidR="000D52BA" w:rsidRPr="009844E6">
        <w:rPr>
          <w:noProof/>
        </w:rPr>
        <mc:AlternateContent>
          <mc:Choice Requires="wps">
            <w:drawing>
              <wp:anchor distT="45720" distB="45720" distL="114300" distR="114300" simplePos="0" relativeHeight="251745280" behindDoc="0" locked="0" layoutInCell="1" allowOverlap="1" wp14:anchorId="5348E1EA" wp14:editId="1EBA1AA2">
                <wp:simplePos x="0" y="0"/>
                <wp:positionH relativeFrom="margin">
                  <wp:align>left</wp:align>
                </wp:positionH>
                <wp:positionV relativeFrom="paragraph">
                  <wp:posOffset>5078095</wp:posOffset>
                </wp:positionV>
                <wp:extent cx="3467100" cy="3369310"/>
                <wp:effectExtent l="38100" t="38100" r="38100" b="406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369310"/>
                        </a:xfrm>
                        <a:prstGeom prst="rect">
                          <a:avLst/>
                        </a:prstGeom>
                        <a:solidFill>
                          <a:srgbClr val="FFFFFF"/>
                        </a:solidFill>
                        <a:ln w="76200">
                          <a:solidFill>
                            <a:srgbClr val="00B050"/>
                          </a:solidFill>
                          <a:miter lim="800000"/>
                          <a:headEnd/>
                          <a:tailEnd/>
                        </a:ln>
                      </wps:spPr>
                      <wps:txbx>
                        <w:txbxContent>
                          <w:p w14:paraId="0972572F" w14:textId="77777777" w:rsidR="002A1DA2" w:rsidRDefault="002A1DA2" w:rsidP="002A1DA2">
                            <w:pPr>
                              <w:jc w:val="right"/>
                              <w:rPr>
                                <w:noProof/>
                              </w:rPr>
                            </w:pPr>
                          </w:p>
                          <w:p w14:paraId="1C415662" w14:textId="77777777" w:rsidR="002A1DA2" w:rsidRDefault="002A1DA2" w:rsidP="002A1DA2">
                            <w:pPr>
                              <w:jc w:val="right"/>
                              <w:rPr>
                                <w:noProof/>
                              </w:rPr>
                            </w:pPr>
                          </w:p>
                          <w:p w14:paraId="1C3510E7" w14:textId="3F3C8F1C" w:rsidR="002A1DA2" w:rsidRPr="00CF62F0" w:rsidRDefault="002A1DA2" w:rsidP="002A1DA2">
                            <w:pPr>
                              <w:jc w:val="right"/>
                              <w:rPr>
                                <w:b/>
                                <w:bCs/>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8E1EA" id="_x0000_s1039" type="#_x0000_t202" style="position:absolute;left:0;text-align:left;margin-left:0;margin-top:399.85pt;width:273pt;height:265.3pt;z-index:251745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" strokecolor="#00b050" strokeweight="6pt">
                <v:textbox>
                  <w:txbxContent>
                    <w:p w14:paraId="0972572F" w14:textId="77777777" w:rsidR="002A1DA2" w:rsidRDefault="002A1DA2" w:rsidP="002A1DA2">
                      <w:pPr>
                        <w:jc w:val="right"/>
                        <w:rPr>
                          <w:noProof/>
                        </w:rPr>
                      </w:pPr>
                    </w:p>
                    <w:p w14:paraId="1C415662" w14:textId="77777777" w:rsidR="002A1DA2" w:rsidRDefault="002A1DA2" w:rsidP="002A1DA2">
                      <w:pPr>
                        <w:jc w:val="right"/>
                        <w:rPr>
                          <w:noProof/>
                        </w:rPr>
                      </w:pPr>
                    </w:p>
                    <w:p w14:paraId="1C3510E7" w14:textId="3F3C8F1C" w:rsidR="002A1DA2" w:rsidRPr="00CF62F0" w:rsidRDefault="002A1DA2" w:rsidP="002A1DA2">
                      <w:pPr>
                        <w:jc w:val="right"/>
                        <w:rPr>
                          <w:b/>
                          <w:bCs/>
                          <w:noProof/>
                        </w:rPr>
                      </w:pPr>
                    </w:p>
                  </w:txbxContent>
                </v:textbox>
                <w10:wrap type="square" anchorx="margin"/>
              </v:shape>
            </w:pict>
          </mc:Fallback>
        </mc:AlternateContent>
      </w:r>
      <w:r w:rsidR="000D52BA" w:rsidRPr="009844E6">
        <w:rPr>
          <w:noProof/>
        </w:rPr>
        <mc:AlternateContent>
          <mc:Choice Requires="wps">
            <w:drawing>
              <wp:anchor distT="45720" distB="45720" distL="114300" distR="114300" simplePos="0" relativeHeight="251667456" behindDoc="0" locked="0" layoutInCell="1" allowOverlap="1" wp14:anchorId="6621FD8E" wp14:editId="4F884112">
                <wp:simplePos x="0" y="0"/>
                <wp:positionH relativeFrom="margin">
                  <wp:align>left</wp:align>
                </wp:positionH>
                <wp:positionV relativeFrom="paragraph">
                  <wp:posOffset>38100</wp:posOffset>
                </wp:positionV>
                <wp:extent cx="3457575" cy="84010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401050"/>
                        </a:xfrm>
                        <a:prstGeom prst="rect">
                          <a:avLst/>
                        </a:prstGeom>
                        <a:noFill/>
                        <a:ln w="76200">
                          <a:solidFill>
                            <a:srgbClr val="00B050"/>
                          </a:solidFill>
                          <a:miter lim="800000"/>
                          <a:headEnd/>
                          <a:tailEnd/>
                        </a:ln>
                      </wps:spPr>
                      <wps:txb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3" w:name="_Hlk56757921"/>
                            <w:bookmarkEnd w:id="3"/>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FD8E" id="_x0000_s1040" type="#_x0000_t202" style="position:absolute;left:0;text-align:left;margin-left:0;margin-top:3pt;width:272.25pt;height:661.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" filled="f" strokecolor="#00b050" strokeweight="6pt">
                <v:textbo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4" w:name="_Hlk56757921"/>
                      <w:bookmarkEnd w:id="4"/>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v:textbox>
                <w10:wrap type="square" anchorx="margin"/>
              </v:shape>
            </w:pict>
          </mc:Fallback>
        </mc:AlternateContent>
      </w:r>
      <w:r w:rsidR="00F32666" w:rsidRPr="009844E6">
        <w:rPr>
          <w:noProof/>
        </w:rPr>
        <mc:AlternateContent>
          <mc:Choice Requires="wps">
            <w:drawing>
              <wp:anchor distT="45720" distB="45720" distL="114300" distR="114300" simplePos="0" relativeHeight="251673600" behindDoc="0" locked="0" layoutInCell="1" allowOverlap="1" wp14:anchorId="6D059933" wp14:editId="06202D91">
                <wp:simplePos x="0" y="0"/>
                <wp:positionH relativeFrom="column">
                  <wp:posOffset>5882640</wp:posOffset>
                </wp:positionH>
                <wp:positionV relativeFrom="paragraph">
                  <wp:posOffset>4382770</wp:posOffset>
                </wp:positionV>
                <wp:extent cx="1175385" cy="1819275"/>
                <wp:effectExtent l="0" t="0" r="571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819275"/>
                        </a:xfrm>
                        <a:prstGeom prst="rect">
                          <a:avLst/>
                        </a:prstGeom>
                        <a:solidFill>
                          <a:srgbClr val="FFFFFF"/>
                        </a:solidFill>
                        <a:ln w="9525">
                          <a:noFill/>
                          <a:miter lim="800000"/>
                          <a:headEnd/>
                          <a:tailEnd/>
                        </a:ln>
                      </wps:spPr>
                      <wps:txbx>
                        <w:txbxContent>
                          <w:p w14:paraId="1882FB27" w14:textId="5B778AB7" w:rsidR="00911E00" w:rsidRDefault="00911E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9933" id="_x0000_s1042" type="#_x0000_t202" style="position:absolute;left:0;text-align:left;margin-left:463.2pt;margin-top:345.1pt;width:92.55pt;height:14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" stroked="f">
                <v:textbox>
                  <w:txbxContent>
                    <w:p w14:paraId="1882FB27" w14:textId="5B778AB7" w:rsidR="00911E00" w:rsidRDefault="00911E00"/>
                  </w:txbxContent>
                </v:textbox>
                <w10:wrap type="square"/>
              </v:shape>
            </w:pict>
          </mc:Fallback>
        </mc:AlternateContent>
      </w:r>
    </w:p>
    <w:sectPr w:rsidR="00865603" w:rsidRPr="009844E6" w:rsidSect="00CB314E">
      <w:headerReference w:type="default" r:id="rId40"/>
      <w:footerReference w:type="default" r:id="rId41"/>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FE1D3" w14:textId="77777777" w:rsidR="00E277EE" w:rsidRDefault="00E277EE" w:rsidP="00D04819">
      <w:pPr>
        <w:spacing w:after="0" w:line="240" w:lineRule="auto"/>
      </w:pPr>
      <w:r>
        <w:separator/>
      </w:r>
    </w:p>
    <w:p w14:paraId="3B87594F" w14:textId="77777777" w:rsidR="00E277EE" w:rsidRDefault="00E277EE"/>
  </w:endnote>
  <w:endnote w:type="continuationSeparator" w:id="0">
    <w:p w14:paraId="2BF74A8B" w14:textId="77777777" w:rsidR="00E277EE" w:rsidRDefault="00E277EE" w:rsidP="00D04819">
      <w:pPr>
        <w:spacing w:after="0" w:line="240" w:lineRule="auto"/>
      </w:pPr>
      <w:r>
        <w:continuationSeparator/>
      </w:r>
    </w:p>
    <w:p w14:paraId="48F377FC" w14:textId="77777777" w:rsidR="00E277EE" w:rsidRDefault="00E277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Gill Sans MT">
    <w:altName w:val="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635EF" w14:textId="500A4F7E" w:rsidR="006B1967" w:rsidRDefault="006B1967">
    <w:pPr>
      <w:pStyle w:val="Footer"/>
      <w:jc w:val="right"/>
    </w:pPr>
  </w:p>
  <w:p w14:paraId="7341D7DC" w14:textId="40030CAE" w:rsidR="00766E35" w:rsidRDefault="0076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518FE" w14:textId="77777777" w:rsidR="00E277EE" w:rsidRDefault="00E277EE" w:rsidP="00D04819">
      <w:pPr>
        <w:spacing w:after="0" w:line="240" w:lineRule="auto"/>
      </w:pPr>
      <w:r>
        <w:separator/>
      </w:r>
    </w:p>
    <w:p w14:paraId="429C9886" w14:textId="77777777" w:rsidR="00E277EE" w:rsidRDefault="00E277EE"/>
  </w:footnote>
  <w:footnote w:type="continuationSeparator" w:id="0">
    <w:p w14:paraId="27ED4CA4" w14:textId="77777777" w:rsidR="00E277EE" w:rsidRDefault="00E277EE" w:rsidP="00D04819">
      <w:pPr>
        <w:spacing w:after="0" w:line="240" w:lineRule="auto"/>
      </w:pPr>
      <w:r>
        <w:continuationSeparator/>
      </w:r>
    </w:p>
    <w:p w14:paraId="55A1F436" w14:textId="77777777" w:rsidR="00E277EE" w:rsidRDefault="00E277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E8ECE" w14:textId="0EE5E6F4" w:rsidR="00E1260A" w:rsidRPr="00E1260A" w:rsidRDefault="00E1260A">
    <w:pPr>
      <w:pStyle w:val="Header"/>
      <w:rPr>
        <w:color w:val="00B0F0" w:themeColor="text2"/>
      </w:rPr>
    </w:pPr>
  </w:p>
  <w:p w14:paraId="4D193726"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449A8"/>
    <w:multiLevelType w:val="hybridMultilevel"/>
    <w:tmpl w:val="DB56096A"/>
    <w:lvl w:ilvl="0" w:tplc="A5AC4D7E">
      <w:start w:val="1"/>
      <w:numFmt w:val="decimal"/>
      <w:lvlText w:val="%1."/>
      <w:lvlJc w:val="left"/>
      <w:pPr>
        <w:ind w:left="720" w:hanging="360"/>
      </w:pPr>
      <w:rPr>
        <w:rFonts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347AE"/>
    <w:multiLevelType w:val="hybridMultilevel"/>
    <w:tmpl w:val="DB4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27BE6B87"/>
    <w:multiLevelType w:val="hybridMultilevel"/>
    <w:tmpl w:val="DF26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063854"/>
    <w:multiLevelType w:val="hybridMultilevel"/>
    <w:tmpl w:val="72D2423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8"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C76516"/>
    <w:multiLevelType w:val="hybridMultilevel"/>
    <w:tmpl w:val="144A980E"/>
    <w:lvl w:ilvl="0" w:tplc="81342F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46F4848"/>
    <w:multiLevelType w:val="multilevel"/>
    <w:tmpl w:val="73527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5C51181"/>
    <w:multiLevelType w:val="hybridMultilevel"/>
    <w:tmpl w:val="AA5CF762"/>
    <w:lvl w:ilvl="0" w:tplc="1A8CF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A150068"/>
    <w:multiLevelType w:val="hybridMultilevel"/>
    <w:tmpl w:val="351CBCBA"/>
    <w:numStyleLink w:val="Bullet"/>
  </w:abstractNum>
  <w:abstractNum w:abstractNumId="15" w15:restartNumberingAfterBreak="0">
    <w:nsid w:val="6C931DA9"/>
    <w:multiLevelType w:val="hybridMultilevel"/>
    <w:tmpl w:val="1472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D31DC5"/>
    <w:multiLevelType w:val="hybridMultilevel"/>
    <w:tmpl w:val="9BF233D6"/>
    <w:lvl w:ilvl="0" w:tplc="0EB460D8">
      <w:numFmt w:val="bullet"/>
      <w:lvlText w:val=""/>
      <w:lvlJc w:val="left"/>
      <w:pPr>
        <w:ind w:left="720" w:hanging="360"/>
      </w:pPr>
      <w:rPr>
        <w:rFonts w:ascii="Wingdings 3" w:eastAsia="Yu Gothic Medium"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916608">
    <w:abstractNumId w:val="9"/>
  </w:num>
  <w:num w:numId="2" w16cid:durableId="662705652">
    <w:abstractNumId w:val="8"/>
  </w:num>
  <w:num w:numId="3" w16cid:durableId="2122646025">
    <w:abstractNumId w:val="2"/>
  </w:num>
  <w:num w:numId="4" w16cid:durableId="840240321">
    <w:abstractNumId w:val="10"/>
  </w:num>
  <w:num w:numId="5" w16cid:durableId="727919784">
    <w:abstractNumId w:val="16"/>
  </w:num>
  <w:num w:numId="6" w16cid:durableId="1061636567">
    <w:abstractNumId w:val="3"/>
  </w:num>
  <w:num w:numId="7" w16cid:durableId="472874424">
    <w:abstractNumId w:val="1"/>
  </w:num>
  <w:num w:numId="8" w16cid:durableId="680812985">
    <w:abstractNumId w:val="14"/>
  </w:num>
  <w:num w:numId="9" w16cid:durableId="110251373">
    <w:abstractNumId w:val="5"/>
  </w:num>
  <w:num w:numId="10" w16cid:durableId="1366177585">
    <w:abstractNumId w:val="3"/>
  </w:num>
  <w:num w:numId="11" w16cid:durableId="1087730679">
    <w:abstractNumId w:val="17"/>
  </w:num>
  <w:num w:numId="12" w16cid:durableId="1943370166">
    <w:abstractNumId w:val="6"/>
  </w:num>
  <w:num w:numId="13" w16cid:durableId="1335038667">
    <w:abstractNumId w:val="12"/>
  </w:num>
  <w:num w:numId="14" w16cid:durableId="9702839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469917">
    <w:abstractNumId w:val="4"/>
  </w:num>
  <w:num w:numId="16" w16cid:durableId="1997882292">
    <w:abstractNumId w:val="0"/>
  </w:num>
  <w:num w:numId="17" w16cid:durableId="435294862">
    <w:abstractNumId w:val="15"/>
  </w:num>
  <w:num w:numId="18" w16cid:durableId="1748453033">
    <w:abstractNumId w:val="7"/>
  </w:num>
  <w:num w:numId="19" w16cid:durableId="9659676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91335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519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00FD1"/>
    <w:rsid w:val="00002E59"/>
    <w:rsid w:val="000231E1"/>
    <w:rsid w:val="0003367A"/>
    <w:rsid w:val="0003418C"/>
    <w:rsid w:val="00034FF6"/>
    <w:rsid w:val="0004169B"/>
    <w:rsid w:val="00041D52"/>
    <w:rsid w:val="00047E02"/>
    <w:rsid w:val="0005442B"/>
    <w:rsid w:val="000546AC"/>
    <w:rsid w:val="00057130"/>
    <w:rsid w:val="00063815"/>
    <w:rsid w:val="000716AA"/>
    <w:rsid w:val="00076ED4"/>
    <w:rsid w:val="00080DDF"/>
    <w:rsid w:val="00083ABE"/>
    <w:rsid w:val="00086103"/>
    <w:rsid w:val="00092E3B"/>
    <w:rsid w:val="000934B5"/>
    <w:rsid w:val="000945D1"/>
    <w:rsid w:val="000A1DF8"/>
    <w:rsid w:val="000A2C77"/>
    <w:rsid w:val="000A3C90"/>
    <w:rsid w:val="000C1E79"/>
    <w:rsid w:val="000D1BE6"/>
    <w:rsid w:val="000D2D3E"/>
    <w:rsid w:val="000D3035"/>
    <w:rsid w:val="000D4A7F"/>
    <w:rsid w:val="000D52BA"/>
    <w:rsid w:val="000D6062"/>
    <w:rsid w:val="000E0995"/>
    <w:rsid w:val="000E09B7"/>
    <w:rsid w:val="000E0E35"/>
    <w:rsid w:val="000E5EF8"/>
    <w:rsid w:val="000F19F2"/>
    <w:rsid w:val="000F75DA"/>
    <w:rsid w:val="000F760F"/>
    <w:rsid w:val="00100E93"/>
    <w:rsid w:val="0010123E"/>
    <w:rsid w:val="00102AE2"/>
    <w:rsid w:val="00104116"/>
    <w:rsid w:val="00104E5E"/>
    <w:rsid w:val="00106705"/>
    <w:rsid w:val="00106C5E"/>
    <w:rsid w:val="00120359"/>
    <w:rsid w:val="00121925"/>
    <w:rsid w:val="00130A6C"/>
    <w:rsid w:val="00134C79"/>
    <w:rsid w:val="00135243"/>
    <w:rsid w:val="00135DD2"/>
    <w:rsid w:val="001459B7"/>
    <w:rsid w:val="00153659"/>
    <w:rsid w:val="00155AC2"/>
    <w:rsid w:val="00160AC3"/>
    <w:rsid w:val="00161D2B"/>
    <w:rsid w:val="00164D7A"/>
    <w:rsid w:val="0016608F"/>
    <w:rsid w:val="00167E93"/>
    <w:rsid w:val="0017278B"/>
    <w:rsid w:val="00174C91"/>
    <w:rsid w:val="001757D2"/>
    <w:rsid w:val="0018666C"/>
    <w:rsid w:val="00186A70"/>
    <w:rsid w:val="001909C1"/>
    <w:rsid w:val="00192F72"/>
    <w:rsid w:val="001933C9"/>
    <w:rsid w:val="001949B8"/>
    <w:rsid w:val="001A0C85"/>
    <w:rsid w:val="001A1FBD"/>
    <w:rsid w:val="001B3F46"/>
    <w:rsid w:val="001B649D"/>
    <w:rsid w:val="001C5E5C"/>
    <w:rsid w:val="001C76E1"/>
    <w:rsid w:val="001D114A"/>
    <w:rsid w:val="001D2305"/>
    <w:rsid w:val="001D26CC"/>
    <w:rsid w:val="001E176F"/>
    <w:rsid w:val="001E5275"/>
    <w:rsid w:val="001E6107"/>
    <w:rsid w:val="001F570D"/>
    <w:rsid w:val="002001CC"/>
    <w:rsid w:val="002028FE"/>
    <w:rsid w:val="00202DE8"/>
    <w:rsid w:val="0021140F"/>
    <w:rsid w:val="00214B85"/>
    <w:rsid w:val="00214C0A"/>
    <w:rsid w:val="00216FAD"/>
    <w:rsid w:val="0023068C"/>
    <w:rsid w:val="00233549"/>
    <w:rsid w:val="00240E61"/>
    <w:rsid w:val="00240F23"/>
    <w:rsid w:val="002562B7"/>
    <w:rsid w:val="00257DED"/>
    <w:rsid w:val="00261C92"/>
    <w:rsid w:val="0026457F"/>
    <w:rsid w:val="002672E7"/>
    <w:rsid w:val="00270FD3"/>
    <w:rsid w:val="0027172E"/>
    <w:rsid w:val="00271A50"/>
    <w:rsid w:val="00277ECF"/>
    <w:rsid w:val="002828F5"/>
    <w:rsid w:val="00285BE1"/>
    <w:rsid w:val="00286A51"/>
    <w:rsid w:val="002905BB"/>
    <w:rsid w:val="00290ACF"/>
    <w:rsid w:val="00291553"/>
    <w:rsid w:val="0029481C"/>
    <w:rsid w:val="002958F6"/>
    <w:rsid w:val="00295DF6"/>
    <w:rsid w:val="00297DA3"/>
    <w:rsid w:val="002A1DA2"/>
    <w:rsid w:val="002A20D6"/>
    <w:rsid w:val="002A23B8"/>
    <w:rsid w:val="002B149E"/>
    <w:rsid w:val="002C19F2"/>
    <w:rsid w:val="002C3F02"/>
    <w:rsid w:val="002D1808"/>
    <w:rsid w:val="002D3F71"/>
    <w:rsid w:val="002D423E"/>
    <w:rsid w:val="002D6612"/>
    <w:rsid w:val="002D6613"/>
    <w:rsid w:val="002E17BF"/>
    <w:rsid w:val="002E1C0F"/>
    <w:rsid w:val="002E309C"/>
    <w:rsid w:val="002E407F"/>
    <w:rsid w:val="002E4DE3"/>
    <w:rsid w:val="002E6516"/>
    <w:rsid w:val="002E6C66"/>
    <w:rsid w:val="002E76DB"/>
    <w:rsid w:val="002F20B7"/>
    <w:rsid w:val="002F634E"/>
    <w:rsid w:val="002F6E0D"/>
    <w:rsid w:val="002F710F"/>
    <w:rsid w:val="00306FB0"/>
    <w:rsid w:val="00314405"/>
    <w:rsid w:val="0032178A"/>
    <w:rsid w:val="00323BDA"/>
    <w:rsid w:val="0032644B"/>
    <w:rsid w:val="0032747B"/>
    <w:rsid w:val="0033789E"/>
    <w:rsid w:val="0034108C"/>
    <w:rsid w:val="003415F8"/>
    <w:rsid w:val="00344D4F"/>
    <w:rsid w:val="00345523"/>
    <w:rsid w:val="003457F4"/>
    <w:rsid w:val="003500BE"/>
    <w:rsid w:val="00350C82"/>
    <w:rsid w:val="00353182"/>
    <w:rsid w:val="00353B0B"/>
    <w:rsid w:val="0035754D"/>
    <w:rsid w:val="00360B1E"/>
    <w:rsid w:val="00360F1F"/>
    <w:rsid w:val="0036112C"/>
    <w:rsid w:val="003624E6"/>
    <w:rsid w:val="0036479C"/>
    <w:rsid w:val="003706A9"/>
    <w:rsid w:val="003718D1"/>
    <w:rsid w:val="00373809"/>
    <w:rsid w:val="00373BE9"/>
    <w:rsid w:val="00384E0D"/>
    <w:rsid w:val="003876DC"/>
    <w:rsid w:val="00387FDC"/>
    <w:rsid w:val="003904C9"/>
    <w:rsid w:val="00391AEB"/>
    <w:rsid w:val="00392AEE"/>
    <w:rsid w:val="003A790A"/>
    <w:rsid w:val="003B2529"/>
    <w:rsid w:val="003B6DB3"/>
    <w:rsid w:val="003B6F57"/>
    <w:rsid w:val="003B7F57"/>
    <w:rsid w:val="003C2DBC"/>
    <w:rsid w:val="003D15E5"/>
    <w:rsid w:val="003D4579"/>
    <w:rsid w:val="003D5664"/>
    <w:rsid w:val="003E1599"/>
    <w:rsid w:val="003E18D5"/>
    <w:rsid w:val="003E25F0"/>
    <w:rsid w:val="003E2C62"/>
    <w:rsid w:val="003E2EB5"/>
    <w:rsid w:val="003E366F"/>
    <w:rsid w:val="003E4FA3"/>
    <w:rsid w:val="003F212B"/>
    <w:rsid w:val="00402C11"/>
    <w:rsid w:val="00403BD3"/>
    <w:rsid w:val="00404E7D"/>
    <w:rsid w:val="0040503B"/>
    <w:rsid w:val="004058CB"/>
    <w:rsid w:val="00406276"/>
    <w:rsid w:val="004163D9"/>
    <w:rsid w:val="00425235"/>
    <w:rsid w:val="004271D5"/>
    <w:rsid w:val="004310CD"/>
    <w:rsid w:val="0043459C"/>
    <w:rsid w:val="0043617E"/>
    <w:rsid w:val="00441AF7"/>
    <w:rsid w:val="0044207F"/>
    <w:rsid w:val="0044571B"/>
    <w:rsid w:val="004500DE"/>
    <w:rsid w:val="00454A5B"/>
    <w:rsid w:val="00456414"/>
    <w:rsid w:val="004579EF"/>
    <w:rsid w:val="00460DE6"/>
    <w:rsid w:val="00462DAF"/>
    <w:rsid w:val="0046472E"/>
    <w:rsid w:val="004674E8"/>
    <w:rsid w:val="00475F58"/>
    <w:rsid w:val="00476E90"/>
    <w:rsid w:val="004771F6"/>
    <w:rsid w:val="00477A5B"/>
    <w:rsid w:val="00481D08"/>
    <w:rsid w:val="00481EA1"/>
    <w:rsid w:val="00483673"/>
    <w:rsid w:val="00484E35"/>
    <w:rsid w:val="00486432"/>
    <w:rsid w:val="004875BD"/>
    <w:rsid w:val="00490CCF"/>
    <w:rsid w:val="00490F07"/>
    <w:rsid w:val="0049245E"/>
    <w:rsid w:val="00492D9C"/>
    <w:rsid w:val="004A41C6"/>
    <w:rsid w:val="004A4B8C"/>
    <w:rsid w:val="004B33BA"/>
    <w:rsid w:val="004B36F3"/>
    <w:rsid w:val="004B6338"/>
    <w:rsid w:val="004B690A"/>
    <w:rsid w:val="004B6CC5"/>
    <w:rsid w:val="004C19F8"/>
    <w:rsid w:val="004C2F55"/>
    <w:rsid w:val="004D0772"/>
    <w:rsid w:val="004D504E"/>
    <w:rsid w:val="004D7B86"/>
    <w:rsid w:val="004E029F"/>
    <w:rsid w:val="004E0FFA"/>
    <w:rsid w:val="004E35B8"/>
    <w:rsid w:val="004E7675"/>
    <w:rsid w:val="004E7A83"/>
    <w:rsid w:val="004F045B"/>
    <w:rsid w:val="004F2998"/>
    <w:rsid w:val="004F2A55"/>
    <w:rsid w:val="004F5A37"/>
    <w:rsid w:val="004F6B92"/>
    <w:rsid w:val="00501902"/>
    <w:rsid w:val="00501C0D"/>
    <w:rsid w:val="00501F30"/>
    <w:rsid w:val="005033A2"/>
    <w:rsid w:val="00503433"/>
    <w:rsid w:val="00503487"/>
    <w:rsid w:val="00507898"/>
    <w:rsid w:val="005103EE"/>
    <w:rsid w:val="00514181"/>
    <w:rsid w:val="005207EE"/>
    <w:rsid w:val="00520F1E"/>
    <w:rsid w:val="00521B6A"/>
    <w:rsid w:val="005237F6"/>
    <w:rsid w:val="005239BA"/>
    <w:rsid w:val="00525D26"/>
    <w:rsid w:val="005261B7"/>
    <w:rsid w:val="00526E6C"/>
    <w:rsid w:val="00527402"/>
    <w:rsid w:val="0053290E"/>
    <w:rsid w:val="00535530"/>
    <w:rsid w:val="00535987"/>
    <w:rsid w:val="00537BAC"/>
    <w:rsid w:val="00541099"/>
    <w:rsid w:val="00542156"/>
    <w:rsid w:val="00550745"/>
    <w:rsid w:val="00552971"/>
    <w:rsid w:val="00552FEB"/>
    <w:rsid w:val="0055453E"/>
    <w:rsid w:val="005545FF"/>
    <w:rsid w:val="00556D26"/>
    <w:rsid w:val="0055758D"/>
    <w:rsid w:val="00557E9A"/>
    <w:rsid w:val="005612AD"/>
    <w:rsid w:val="005620D9"/>
    <w:rsid w:val="00565D72"/>
    <w:rsid w:val="00566B73"/>
    <w:rsid w:val="00570EE7"/>
    <w:rsid w:val="00575327"/>
    <w:rsid w:val="005754A2"/>
    <w:rsid w:val="00580226"/>
    <w:rsid w:val="00582E88"/>
    <w:rsid w:val="0058303C"/>
    <w:rsid w:val="00584AA3"/>
    <w:rsid w:val="005867BB"/>
    <w:rsid w:val="005900F6"/>
    <w:rsid w:val="00590B3C"/>
    <w:rsid w:val="00595B03"/>
    <w:rsid w:val="005A4635"/>
    <w:rsid w:val="005A4E6B"/>
    <w:rsid w:val="005A68D9"/>
    <w:rsid w:val="005B383C"/>
    <w:rsid w:val="005B3935"/>
    <w:rsid w:val="005B75A2"/>
    <w:rsid w:val="005B7D96"/>
    <w:rsid w:val="005C2115"/>
    <w:rsid w:val="005C5911"/>
    <w:rsid w:val="005D02C6"/>
    <w:rsid w:val="005D0CD9"/>
    <w:rsid w:val="005D525C"/>
    <w:rsid w:val="005D6818"/>
    <w:rsid w:val="005D6AF3"/>
    <w:rsid w:val="005E0B2B"/>
    <w:rsid w:val="005E16BB"/>
    <w:rsid w:val="005E171C"/>
    <w:rsid w:val="005E5405"/>
    <w:rsid w:val="005E6543"/>
    <w:rsid w:val="005E6D62"/>
    <w:rsid w:val="005F09D7"/>
    <w:rsid w:val="005F420F"/>
    <w:rsid w:val="005F44C8"/>
    <w:rsid w:val="005F4DD7"/>
    <w:rsid w:val="005F654C"/>
    <w:rsid w:val="005F78E2"/>
    <w:rsid w:val="005F7B0C"/>
    <w:rsid w:val="00602AFD"/>
    <w:rsid w:val="00603410"/>
    <w:rsid w:val="0060459E"/>
    <w:rsid w:val="0061425E"/>
    <w:rsid w:val="006150A6"/>
    <w:rsid w:val="00616DB7"/>
    <w:rsid w:val="00621B07"/>
    <w:rsid w:val="006221A5"/>
    <w:rsid w:val="0063055E"/>
    <w:rsid w:val="00631DE7"/>
    <w:rsid w:val="006335B9"/>
    <w:rsid w:val="00634AB8"/>
    <w:rsid w:val="00642C04"/>
    <w:rsid w:val="00642F37"/>
    <w:rsid w:val="0064376A"/>
    <w:rsid w:val="00646BAE"/>
    <w:rsid w:val="00650F95"/>
    <w:rsid w:val="006561D7"/>
    <w:rsid w:val="00656844"/>
    <w:rsid w:val="00662EB4"/>
    <w:rsid w:val="00667D08"/>
    <w:rsid w:val="00675D84"/>
    <w:rsid w:val="006841B0"/>
    <w:rsid w:val="00692A81"/>
    <w:rsid w:val="00692E2D"/>
    <w:rsid w:val="00696A5E"/>
    <w:rsid w:val="00696DEA"/>
    <w:rsid w:val="006A2D0E"/>
    <w:rsid w:val="006A5066"/>
    <w:rsid w:val="006A571E"/>
    <w:rsid w:val="006A59A5"/>
    <w:rsid w:val="006A7814"/>
    <w:rsid w:val="006B0CC3"/>
    <w:rsid w:val="006B1967"/>
    <w:rsid w:val="006B6277"/>
    <w:rsid w:val="006C7C22"/>
    <w:rsid w:val="006D082E"/>
    <w:rsid w:val="006D1159"/>
    <w:rsid w:val="006D635F"/>
    <w:rsid w:val="006D79D4"/>
    <w:rsid w:val="006E17B1"/>
    <w:rsid w:val="006E427D"/>
    <w:rsid w:val="006E4974"/>
    <w:rsid w:val="006E4A57"/>
    <w:rsid w:val="006E4C6A"/>
    <w:rsid w:val="006F3EE4"/>
    <w:rsid w:val="00701356"/>
    <w:rsid w:val="007052E1"/>
    <w:rsid w:val="007075B8"/>
    <w:rsid w:val="00711E8D"/>
    <w:rsid w:val="007126C0"/>
    <w:rsid w:val="00715BB0"/>
    <w:rsid w:val="00723704"/>
    <w:rsid w:val="00727533"/>
    <w:rsid w:val="007302FF"/>
    <w:rsid w:val="00732047"/>
    <w:rsid w:val="007357BF"/>
    <w:rsid w:val="007376D7"/>
    <w:rsid w:val="0074353C"/>
    <w:rsid w:val="00743662"/>
    <w:rsid w:val="00743D5A"/>
    <w:rsid w:val="00744069"/>
    <w:rsid w:val="00744C7D"/>
    <w:rsid w:val="007518AB"/>
    <w:rsid w:val="007537C2"/>
    <w:rsid w:val="007545A9"/>
    <w:rsid w:val="007549D5"/>
    <w:rsid w:val="00754C81"/>
    <w:rsid w:val="0076226F"/>
    <w:rsid w:val="00762C6B"/>
    <w:rsid w:val="00764AFB"/>
    <w:rsid w:val="00764C0A"/>
    <w:rsid w:val="00766E35"/>
    <w:rsid w:val="00770B04"/>
    <w:rsid w:val="00771D22"/>
    <w:rsid w:val="00771EDB"/>
    <w:rsid w:val="00773234"/>
    <w:rsid w:val="00774293"/>
    <w:rsid w:val="00781F84"/>
    <w:rsid w:val="0078203F"/>
    <w:rsid w:val="00782DB8"/>
    <w:rsid w:val="0078430E"/>
    <w:rsid w:val="00790220"/>
    <w:rsid w:val="00790B22"/>
    <w:rsid w:val="0079241F"/>
    <w:rsid w:val="00793A23"/>
    <w:rsid w:val="007B04EB"/>
    <w:rsid w:val="007B3BF4"/>
    <w:rsid w:val="007B6571"/>
    <w:rsid w:val="007B737B"/>
    <w:rsid w:val="007C3B0E"/>
    <w:rsid w:val="007C7A0F"/>
    <w:rsid w:val="007D011D"/>
    <w:rsid w:val="007D0497"/>
    <w:rsid w:val="007D5E33"/>
    <w:rsid w:val="007D6783"/>
    <w:rsid w:val="007E0270"/>
    <w:rsid w:val="007E2BB0"/>
    <w:rsid w:val="007F29E1"/>
    <w:rsid w:val="007F75AE"/>
    <w:rsid w:val="008019E9"/>
    <w:rsid w:val="0080211F"/>
    <w:rsid w:val="00803D00"/>
    <w:rsid w:val="00804D71"/>
    <w:rsid w:val="00805BF0"/>
    <w:rsid w:val="0080644D"/>
    <w:rsid w:val="008113D1"/>
    <w:rsid w:val="00812856"/>
    <w:rsid w:val="008133FB"/>
    <w:rsid w:val="0081502C"/>
    <w:rsid w:val="00817107"/>
    <w:rsid w:val="00817F0A"/>
    <w:rsid w:val="00821255"/>
    <w:rsid w:val="00821C11"/>
    <w:rsid w:val="008258A7"/>
    <w:rsid w:val="0082783D"/>
    <w:rsid w:val="0083047A"/>
    <w:rsid w:val="00830C97"/>
    <w:rsid w:val="00831716"/>
    <w:rsid w:val="00832B56"/>
    <w:rsid w:val="00832F40"/>
    <w:rsid w:val="00843033"/>
    <w:rsid w:val="008451C1"/>
    <w:rsid w:val="00845541"/>
    <w:rsid w:val="0085340F"/>
    <w:rsid w:val="0085417A"/>
    <w:rsid w:val="008555F9"/>
    <w:rsid w:val="00856D91"/>
    <w:rsid w:val="00857AD4"/>
    <w:rsid w:val="008621A4"/>
    <w:rsid w:val="00865603"/>
    <w:rsid w:val="00867BC0"/>
    <w:rsid w:val="008872DB"/>
    <w:rsid w:val="0089424C"/>
    <w:rsid w:val="00894904"/>
    <w:rsid w:val="00894C3B"/>
    <w:rsid w:val="008A0D43"/>
    <w:rsid w:val="008A1CF1"/>
    <w:rsid w:val="008A7581"/>
    <w:rsid w:val="008A7602"/>
    <w:rsid w:val="008A7C08"/>
    <w:rsid w:val="008B1B8B"/>
    <w:rsid w:val="008B51E3"/>
    <w:rsid w:val="008C2880"/>
    <w:rsid w:val="008C2949"/>
    <w:rsid w:val="008D05D8"/>
    <w:rsid w:val="008D5F1E"/>
    <w:rsid w:val="008E5E97"/>
    <w:rsid w:val="008E5FF0"/>
    <w:rsid w:val="008F4BDD"/>
    <w:rsid w:val="00902B98"/>
    <w:rsid w:val="0090339D"/>
    <w:rsid w:val="00904401"/>
    <w:rsid w:val="00911E00"/>
    <w:rsid w:val="00915D51"/>
    <w:rsid w:val="0092141A"/>
    <w:rsid w:val="00922241"/>
    <w:rsid w:val="0092224F"/>
    <w:rsid w:val="00924CC6"/>
    <w:rsid w:val="009254F6"/>
    <w:rsid w:val="00930A6F"/>
    <w:rsid w:val="00930C12"/>
    <w:rsid w:val="00931BFF"/>
    <w:rsid w:val="0094254E"/>
    <w:rsid w:val="00943A5B"/>
    <w:rsid w:val="00944C2D"/>
    <w:rsid w:val="00945F6B"/>
    <w:rsid w:val="009469A4"/>
    <w:rsid w:val="00952173"/>
    <w:rsid w:val="00952695"/>
    <w:rsid w:val="009526CC"/>
    <w:rsid w:val="00962211"/>
    <w:rsid w:val="009642F4"/>
    <w:rsid w:val="00964AC8"/>
    <w:rsid w:val="00964B61"/>
    <w:rsid w:val="009652C1"/>
    <w:rsid w:val="009660DB"/>
    <w:rsid w:val="009704FA"/>
    <w:rsid w:val="0097589C"/>
    <w:rsid w:val="00980F77"/>
    <w:rsid w:val="00981D09"/>
    <w:rsid w:val="009844E6"/>
    <w:rsid w:val="00992F6E"/>
    <w:rsid w:val="00995F3D"/>
    <w:rsid w:val="009A0ECE"/>
    <w:rsid w:val="009A21A3"/>
    <w:rsid w:val="009A2B47"/>
    <w:rsid w:val="009A4F8C"/>
    <w:rsid w:val="009A514A"/>
    <w:rsid w:val="009A5BEE"/>
    <w:rsid w:val="009A6436"/>
    <w:rsid w:val="009A753F"/>
    <w:rsid w:val="009B12E7"/>
    <w:rsid w:val="009B15FD"/>
    <w:rsid w:val="009B3DE0"/>
    <w:rsid w:val="009B46C1"/>
    <w:rsid w:val="009B6C28"/>
    <w:rsid w:val="009C271E"/>
    <w:rsid w:val="009C361E"/>
    <w:rsid w:val="009C471F"/>
    <w:rsid w:val="009C4842"/>
    <w:rsid w:val="009C4FC2"/>
    <w:rsid w:val="009C6CE8"/>
    <w:rsid w:val="009D47A2"/>
    <w:rsid w:val="009D6CD6"/>
    <w:rsid w:val="009E3BA2"/>
    <w:rsid w:val="009E4F4F"/>
    <w:rsid w:val="009E6CD6"/>
    <w:rsid w:val="009E7271"/>
    <w:rsid w:val="009F6EDC"/>
    <w:rsid w:val="00A06C55"/>
    <w:rsid w:val="00A11A9E"/>
    <w:rsid w:val="00A141CF"/>
    <w:rsid w:val="00A1549B"/>
    <w:rsid w:val="00A22196"/>
    <w:rsid w:val="00A26454"/>
    <w:rsid w:val="00A314F0"/>
    <w:rsid w:val="00A353DD"/>
    <w:rsid w:val="00A44AD9"/>
    <w:rsid w:val="00A45893"/>
    <w:rsid w:val="00A51AD7"/>
    <w:rsid w:val="00A55ADF"/>
    <w:rsid w:val="00A60F73"/>
    <w:rsid w:val="00A6107D"/>
    <w:rsid w:val="00A63A06"/>
    <w:rsid w:val="00A63D39"/>
    <w:rsid w:val="00A701B8"/>
    <w:rsid w:val="00A70B9E"/>
    <w:rsid w:val="00A70C38"/>
    <w:rsid w:val="00A71A4A"/>
    <w:rsid w:val="00A73146"/>
    <w:rsid w:val="00A73E22"/>
    <w:rsid w:val="00A7703B"/>
    <w:rsid w:val="00A80E3E"/>
    <w:rsid w:val="00A82155"/>
    <w:rsid w:val="00A82AFD"/>
    <w:rsid w:val="00A84D4A"/>
    <w:rsid w:val="00A917BC"/>
    <w:rsid w:val="00A972D9"/>
    <w:rsid w:val="00AA2B6A"/>
    <w:rsid w:val="00AA4875"/>
    <w:rsid w:val="00AA5EE7"/>
    <w:rsid w:val="00AA5F61"/>
    <w:rsid w:val="00AA60F2"/>
    <w:rsid w:val="00AB1DE5"/>
    <w:rsid w:val="00AB2A5C"/>
    <w:rsid w:val="00AB34D7"/>
    <w:rsid w:val="00AB358E"/>
    <w:rsid w:val="00AD561D"/>
    <w:rsid w:val="00AD6E6D"/>
    <w:rsid w:val="00AE020E"/>
    <w:rsid w:val="00AE1483"/>
    <w:rsid w:val="00AE2DCA"/>
    <w:rsid w:val="00AE5E99"/>
    <w:rsid w:val="00AE702E"/>
    <w:rsid w:val="00AF614A"/>
    <w:rsid w:val="00AF6382"/>
    <w:rsid w:val="00B01D23"/>
    <w:rsid w:val="00B02101"/>
    <w:rsid w:val="00B041F6"/>
    <w:rsid w:val="00B14894"/>
    <w:rsid w:val="00B22B34"/>
    <w:rsid w:val="00B2473F"/>
    <w:rsid w:val="00B309A8"/>
    <w:rsid w:val="00B30FD4"/>
    <w:rsid w:val="00B315A7"/>
    <w:rsid w:val="00B337D0"/>
    <w:rsid w:val="00B33D3D"/>
    <w:rsid w:val="00B33F63"/>
    <w:rsid w:val="00B41676"/>
    <w:rsid w:val="00B43132"/>
    <w:rsid w:val="00B44BE7"/>
    <w:rsid w:val="00B46872"/>
    <w:rsid w:val="00B51A35"/>
    <w:rsid w:val="00B54DA1"/>
    <w:rsid w:val="00B55394"/>
    <w:rsid w:val="00B74822"/>
    <w:rsid w:val="00B8025A"/>
    <w:rsid w:val="00B83ECA"/>
    <w:rsid w:val="00B85793"/>
    <w:rsid w:val="00B90056"/>
    <w:rsid w:val="00B90270"/>
    <w:rsid w:val="00B92D58"/>
    <w:rsid w:val="00BA15DA"/>
    <w:rsid w:val="00BA2E28"/>
    <w:rsid w:val="00BA690E"/>
    <w:rsid w:val="00BB0855"/>
    <w:rsid w:val="00BB270B"/>
    <w:rsid w:val="00BB4038"/>
    <w:rsid w:val="00BC1A40"/>
    <w:rsid w:val="00BD7408"/>
    <w:rsid w:val="00BE0B9A"/>
    <w:rsid w:val="00BE259F"/>
    <w:rsid w:val="00BE3F5D"/>
    <w:rsid w:val="00BE6C7F"/>
    <w:rsid w:val="00BF0753"/>
    <w:rsid w:val="00BF3002"/>
    <w:rsid w:val="00BF436C"/>
    <w:rsid w:val="00BF44F6"/>
    <w:rsid w:val="00BF4A57"/>
    <w:rsid w:val="00BF5905"/>
    <w:rsid w:val="00C027F1"/>
    <w:rsid w:val="00C053A4"/>
    <w:rsid w:val="00C12FB4"/>
    <w:rsid w:val="00C136F9"/>
    <w:rsid w:val="00C17770"/>
    <w:rsid w:val="00C2060A"/>
    <w:rsid w:val="00C26345"/>
    <w:rsid w:val="00C26C22"/>
    <w:rsid w:val="00C3267D"/>
    <w:rsid w:val="00C3298E"/>
    <w:rsid w:val="00C329AC"/>
    <w:rsid w:val="00C32FCE"/>
    <w:rsid w:val="00C429CB"/>
    <w:rsid w:val="00C5089C"/>
    <w:rsid w:val="00C5151D"/>
    <w:rsid w:val="00C53FB1"/>
    <w:rsid w:val="00C67097"/>
    <w:rsid w:val="00C70DB5"/>
    <w:rsid w:val="00C7131A"/>
    <w:rsid w:val="00C810AE"/>
    <w:rsid w:val="00C83F6F"/>
    <w:rsid w:val="00C85B07"/>
    <w:rsid w:val="00C9005D"/>
    <w:rsid w:val="00C9494D"/>
    <w:rsid w:val="00C9562F"/>
    <w:rsid w:val="00C97739"/>
    <w:rsid w:val="00CA6779"/>
    <w:rsid w:val="00CB2C1F"/>
    <w:rsid w:val="00CB314E"/>
    <w:rsid w:val="00CB328A"/>
    <w:rsid w:val="00CC06F1"/>
    <w:rsid w:val="00CC171A"/>
    <w:rsid w:val="00CC1863"/>
    <w:rsid w:val="00CC285F"/>
    <w:rsid w:val="00CC3FC2"/>
    <w:rsid w:val="00CC3FC5"/>
    <w:rsid w:val="00CC550B"/>
    <w:rsid w:val="00CC6959"/>
    <w:rsid w:val="00CD0ECC"/>
    <w:rsid w:val="00CD4014"/>
    <w:rsid w:val="00CD4778"/>
    <w:rsid w:val="00CD4C4C"/>
    <w:rsid w:val="00CD581F"/>
    <w:rsid w:val="00CD5D42"/>
    <w:rsid w:val="00CD684D"/>
    <w:rsid w:val="00CE1982"/>
    <w:rsid w:val="00CE413B"/>
    <w:rsid w:val="00CE45C5"/>
    <w:rsid w:val="00CE6610"/>
    <w:rsid w:val="00CF0C3E"/>
    <w:rsid w:val="00CF1EA7"/>
    <w:rsid w:val="00CF2D37"/>
    <w:rsid w:val="00CF62F0"/>
    <w:rsid w:val="00CF633E"/>
    <w:rsid w:val="00CF7B94"/>
    <w:rsid w:val="00D0052B"/>
    <w:rsid w:val="00D03045"/>
    <w:rsid w:val="00D04819"/>
    <w:rsid w:val="00D14767"/>
    <w:rsid w:val="00D14D9D"/>
    <w:rsid w:val="00D15140"/>
    <w:rsid w:val="00D20DF9"/>
    <w:rsid w:val="00D24488"/>
    <w:rsid w:val="00D32FD3"/>
    <w:rsid w:val="00D34691"/>
    <w:rsid w:val="00D34F93"/>
    <w:rsid w:val="00D4306B"/>
    <w:rsid w:val="00D43595"/>
    <w:rsid w:val="00D43D9E"/>
    <w:rsid w:val="00D60315"/>
    <w:rsid w:val="00D64DA4"/>
    <w:rsid w:val="00D70719"/>
    <w:rsid w:val="00D7621D"/>
    <w:rsid w:val="00D77639"/>
    <w:rsid w:val="00D81B62"/>
    <w:rsid w:val="00D85A27"/>
    <w:rsid w:val="00D86904"/>
    <w:rsid w:val="00D91385"/>
    <w:rsid w:val="00D9292C"/>
    <w:rsid w:val="00D9628A"/>
    <w:rsid w:val="00D970FA"/>
    <w:rsid w:val="00DA2DE1"/>
    <w:rsid w:val="00DA4137"/>
    <w:rsid w:val="00DA66C2"/>
    <w:rsid w:val="00DB03A6"/>
    <w:rsid w:val="00DB0D7E"/>
    <w:rsid w:val="00DB1300"/>
    <w:rsid w:val="00DB2969"/>
    <w:rsid w:val="00DB2AFC"/>
    <w:rsid w:val="00DC0664"/>
    <w:rsid w:val="00DC4EFD"/>
    <w:rsid w:val="00DE174D"/>
    <w:rsid w:val="00DF448C"/>
    <w:rsid w:val="00DF51FB"/>
    <w:rsid w:val="00DF69B1"/>
    <w:rsid w:val="00DF7AE2"/>
    <w:rsid w:val="00E00EFE"/>
    <w:rsid w:val="00E1260A"/>
    <w:rsid w:val="00E21BF5"/>
    <w:rsid w:val="00E224EA"/>
    <w:rsid w:val="00E277EE"/>
    <w:rsid w:val="00E321C3"/>
    <w:rsid w:val="00E32BC1"/>
    <w:rsid w:val="00E376E6"/>
    <w:rsid w:val="00E40C74"/>
    <w:rsid w:val="00E45E99"/>
    <w:rsid w:val="00E47E72"/>
    <w:rsid w:val="00E5031C"/>
    <w:rsid w:val="00E5657A"/>
    <w:rsid w:val="00E570B4"/>
    <w:rsid w:val="00E60736"/>
    <w:rsid w:val="00E61DFE"/>
    <w:rsid w:val="00E63B75"/>
    <w:rsid w:val="00E64575"/>
    <w:rsid w:val="00E65937"/>
    <w:rsid w:val="00E66A03"/>
    <w:rsid w:val="00E67C1E"/>
    <w:rsid w:val="00E732D1"/>
    <w:rsid w:val="00E768DD"/>
    <w:rsid w:val="00E82CB3"/>
    <w:rsid w:val="00E85AA8"/>
    <w:rsid w:val="00E86115"/>
    <w:rsid w:val="00E8672B"/>
    <w:rsid w:val="00E90C96"/>
    <w:rsid w:val="00E92891"/>
    <w:rsid w:val="00E965B2"/>
    <w:rsid w:val="00E96C73"/>
    <w:rsid w:val="00EA14EB"/>
    <w:rsid w:val="00EA2CB2"/>
    <w:rsid w:val="00EA6F2A"/>
    <w:rsid w:val="00EB0387"/>
    <w:rsid w:val="00EB3A06"/>
    <w:rsid w:val="00EB4E5A"/>
    <w:rsid w:val="00EB64DD"/>
    <w:rsid w:val="00EB650F"/>
    <w:rsid w:val="00ED7D31"/>
    <w:rsid w:val="00EE1A44"/>
    <w:rsid w:val="00EE3C39"/>
    <w:rsid w:val="00EE3FA5"/>
    <w:rsid w:val="00EE5D0E"/>
    <w:rsid w:val="00F03059"/>
    <w:rsid w:val="00F06A8D"/>
    <w:rsid w:val="00F07CE4"/>
    <w:rsid w:val="00F12D6B"/>
    <w:rsid w:val="00F13862"/>
    <w:rsid w:val="00F1639E"/>
    <w:rsid w:val="00F237C7"/>
    <w:rsid w:val="00F252CD"/>
    <w:rsid w:val="00F2542E"/>
    <w:rsid w:val="00F25DC4"/>
    <w:rsid w:val="00F3076B"/>
    <w:rsid w:val="00F30CA6"/>
    <w:rsid w:val="00F32666"/>
    <w:rsid w:val="00F34642"/>
    <w:rsid w:val="00F3702A"/>
    <w:rsid w:val="00F43E3E"/>
    <w:rsid w:val="00F449AB"/>
    <w:rsid w:val="00F54509"/>
    <w:rsid w:val="00F54ED4"/>
    <w:rsid w:val="00F54F64"/>
    <w:rsid w:val="00F56BAF"/>
    <w:rsid w:val="00F57339"/>
    <w:rsid w:val="00F60FA5"/>
    <w:rsid w:val="00F61698"/>
    <w:rsid w:val="00F6170F"/>
    <w:rsid w:val="00F71C3C"/>
    <w:rsid w:val="00F76E02"/>
    <w:rsid w:val="00F7717F"/>
    <w:rsid w:val="00F77A5A"/>
    <w:rsid w:val="00F8099A"/>
    <w:rsid w:val="00F9145E"/>
    <w:rsid w:val="00F916F5"/>
    <w:rsid w:val="00F93808"/>
    <w:rsid w:val="00F93D60"/>
    <w:rsid w:val="00F941C2"/>
    <w:rsid w:val="00F9585D"/>
    <w:rsid w:val="00F96492"/>
    <w:rsid w:val="00FA44A8"/>
    <w:rsid w:val="00FC0225"/>
    <w:rsid w:val="00FC0C04"/>
    <w:rsid w:val="00FC15A6"/>
    <w:rsid w:val="00FC2CAA"/>
    <w:rsid w:val="00FC3B0A"/>
    <w:rsid w:val="00FC6C12"/>
    <w:rsid w:val="00FC7237"/>
    <w:rsid w:val="00FD0234"/>
    <w:rsid w:val="00FD11D6"/>
    <w:rsid w:val="00FD2B7B"/>
    <w:rsid w:val="00FD3506"/>
    <w:rsid w:val="00FD3713"/>
    <w:rsid w:val="00FD3825"/>
    <w:rsid w:val="00FD54BF"/>
    <w:rsid w:val="00FD592C"/>
    <w:rsid w:val="00FE42AD"/>
    <w:rsid w:val="00FE6BCB"/>
    <w:rsid w:val="00FF2DAB"/>
    <w:rsid w:val="00FF52C3"/>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1905"/>
    <o:shapelayout v:ext="edit">
      <o:idmap v:ext="edit" data="1"/>
    </o:shapelayout>
  </w:shapeDefaults>
  <w:decimalSymbol w:val="."/>
  <w:listSeparator w:val=","/>
  <w14:docId w14:val="037CFB13"/>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semiHidden/>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 w:type="paragraph" w:customStyle="1" w:styleId="04xlpa">
    <w:name w:val="_04xlpa"/>
    <w:basedOn w:val="Normal"/>
    <w:rsid w:val="009C471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jsgrdq">
    <w:name w:val="jsgrdq"/>
    <w:basedOn w:val="DefaultParagraphFont"/>
    <w:rsid w:val="009C471F"/>
  </w:style>
  <w:style w:type="paragraph" w:customStyle="1" w:styleId="xmsonormal">
    <w:name w:val="x_msonormal"/>
    <w:basedOn w:val="Normal"/>
    <w:rsid w:val="00D70719"/>
    <w:pPr>
      <w:spacing w:after="0" w:line="240" w:lineRule="auto"/>
    </w:pPr>
    <w:rPr>
      <w:rFonts w:ascii="Calibri" w:hAnsi="Calibri" w:cs="Calibri"/>
      <w:color w:val="auto"/>
      <w:sz w:val="22"/>
      <w:szCs w:val="22"/>
    </w:rPr>
  </w:style>
  <w:style w:type="paragraph" w:customStyle="1" w:styleId="xmsolistparagraph">
    <w:name w:val="x_msolistparagraph"/>
    <w:basedOn w:val="Normal"/>
    <w:rsid w:val="00D70719"/>
    <w:pPr>
      <w:spacing w:after="0" w:line="240" w:lineRule="auto"/>
      <w:ind w:left="720"/>
    </w:pPr>
    <w:rPr>
      <w:rFonts w:ascii="Calibr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2768">
      <w:bodyDiv w:val="1"/>
      <w:marLeft w:val="0"/>
      <w:marRight w:val="0"/>
      <w:marTop w:val="0"/>
      <w:marBottom w:val="0"/>
      <w:divBdr>
        <w:top w:val="none" w:sz="0" w:space="0" w:color="auto"/>
        <w:left w:val="none" w:sz="0" w:space="0" w:color="auto"/>
        <w:bottom w:val="none" w:sz="0" w:space="0" w:color="auto"/>
        <w:right w:val="none" w:sz="0" w:space="0" w:color="auto"/>
      </w:divBdr>
    </w:div>
    <w:div w:id="75395855">
      <w:bodyDiv w:val="1"/>
      <w:marLeft w:val="0"/>
      <w:marRight w:val="0"/>
      <w:marTop w:val="0"/>
      <w:marBottom w:val="0"/>
      <w:divBdr>
        <w:top w:val="none" w:sz="0" w:space="0" w:color="auto"/>
        <w:left w:val="none" w:sz="0" w:space="0" w:color="auto"/>
        <w:bottom w:val="none" w:sz="0" w:space="0" w:color="auto"/>
        <w:right w:val="none" w:sz="0" w:space="0" w:color="auto"/>
      </w:divBdr>
    </w:div>
    <w:div w:id="98961353">
      <w:bodyDiv w:val="1"/>
      <w:marLeft w:val="0"/>
      <w:marRight w:val="0"/>
      <w:marTop w:val="0"/>
      <w:marBottom w:val="0"/>
      <w:divBdr>
        <w:top w:val="none" w:sz="0" w:space="0" w:color="auto"/>
        <w:left w:val="none" w:sz="0" w:space="0" w:color="auto"/>
        <w:bottom w:val="none" w:sz="0" w:space="0" w:color="auto"/>
        <w:right w:val="none" w:sz="0" w:space="0" w:color="auto"/>
      </w:divBdr>
    </w:div>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217740242">
      <w:bodyDiv w:val="1"/>
      <w:marLeft w:val="0"/>
      <w:marRight w:val="0"/>
      <w:marTop w:val="0"/>
      <w:marBottom w:val="0"/>
      <w:divBdr>
        <w:top w:val="none" w:sz="0" w:space="0" w:color="auto"/>
        <w:left w:val="none" w:sz="0" w:space="0" w:color="auto"/>
        <w:bottom w:val="none" w:sz="0" w:space="0" w:color="auto"/>
        <w:right w:val="none" w:sz="0" w:space="0" w:color="auto"/>
      </w:divBdr>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439759140">
      <w:bodyDiv w:val="1"/>
      <w:marLeft w:val="0"/>
      <w:marRight w:val="0"/>
      <w:marTop w:val="0"/>
      <w:marBottom w:val="0"/>
      <w:divBdr>
        <w:top w:val="none" w:sz="0" w:space="0" w:color="auto"/>
        <w:left w:val="none" w:sz="0" w:space="0" w:color="auto"/>
        <w:bottom w:val="none" w:sz="0" w:space="0" w:color="auto"/>
        <w:right w:val="none" w:sz="0" w:space="0" w:color="auto"/>
      </w:divBdr>
    </w:div>
    <w:div w:id="539316286">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3870522">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712533699">
      <w:bodyDiv w:val="1"/>
      <w:marLeft w:val="0"/>
      <w:marRight w:val="0"/>
      <w:marTop w:val="0"/>
      <w:marBottom w:val="0"/>
      <w:divBdr>
        <w:top w:val="none" w:sz="0" w:space="0" w:color="auto"/>
        <w:left w:val="none" w:sz="0" w:space="0" w:color="auto"/>
        <w:bottom w:val="none" w:sz="0" w:space="0" w:color="auto"/>
        <w:right w:val="none" w:sz="0" w:space="0" w:color="auto"/>
      </w:divBdr>
    </w:div>
    <w:div w:id="758252000">
      <w:bodyDiv w:val="1"/>
      <w:marLeft w:val="0"/>
      <w:marRight w:val="0"/>
      <w:marTop w:val="0"/>
      <w:marBottom w:val="0"/>
      <w:divBdr>
        <w:top w:val="none" w:sz="0" w:space="0" w:color="auto"/>
        <w:left w:val="none" w:sz="0" w:space="0" w:color="auto"/>
        <w:bottom w:val="none" w:sz="0" w:space="0" w:color="auto"/>
        <w:right w:val="none" w:sz="0" w:space="0" w:color="auto"/>
      </w:divBdr>
    </w:div>
    <w:div w:id="773205077">
      <w:bodyDiv w:val="1"/>
      <w:marLeft w:val="0"/>
      <w:marRight w:val="0"/>
      <w:marTop w:val="0"/>
      <w:marBottom w:val="0"/>
      <w:divBdr>
        <w:top w:val="none" w:sz="0" w:space="0" w:color="auto"/>
        <w:left w:val="none" w:sz="0" w:space="0" w:color="auto"/>
        <w:bottom w:val="none" w:sz="0" w:space="0" w:color="auto"/>
        <w:right w:val="none" w:sz="0" w:space="0" w:color="auto"/>
      </w:divBdr>
    </w:div>
    <w:div w:id="798885019">
      <w:bodyDiv w:val="1"/>
      <w:marLeft w:val="0"/>
      <w:marRight w:val="0"/>
      <w:marTop w:val="0"/>
      <w:marBottom w:val="0"/>
      <w:divBdr>
        <w:top w:val="none" w:sz="0" w:space="0" w:color="auto"/>
        <w:left w:val="none" w:sz="0" w:space="0" w:color="auto"/>
        <w:bottom w:val="none" w:sz="0" w:space="0" w:color="auto"/>
        <w:right w:val="none" w:sz="0" w:space="0" w:color="auto"/>
      </w:divBdr>
    </w:div>
    <w:div w:id="910189510">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1043404380">
      <w:bodyDiv w:val="1"/>
      <w:marLeft w:val="0"/>
      <w:marRight w:val="0"/>
      <w:marTop w:val="0"/>
      <w:marBottom w:val="0"/>
      <w:divBdr>
        <w:top w:val="none" w:sz="0" w:space="0" w:color="auto"/>
        <w:left w:val="none" w:sz="0" w:space="0" w:color="auto"/>
        <w:bottom w:val="none" w:sz="0" w:space="0" w:color="auto"/>
        <w:right w:val="none" w:sz="0" w:space="0" w:color="auto"/>
      </w:divBdr>
    </w:div>
    <w:div w:id="1061253431">
      <w:bodyDiv w:val="1"/>
      <w:marLeft w:val="0"/>
      <w:marRight w:val="0"/>
      <w:marTop w:val="0"/>
      <w:marBottom w:val="0"/>
      <w:divBdr>
        <w:top w:val="none" w:sz="0" w:space="0" w:color="auto"/>
        <w:left w:val="none" w:sz="0" w:space="0" w:color="auto"/>
        <w:bottom w:val="none" w:sz="0" w:space="0" w:color="auto"/>
        <w:right w:val="none" w:sz="0" w:space="0" w:color="auto"/>
      </w:divBdr>
    </w:div>
    <w:div w:id="1114057919">
      <w:bodyDiv w:val="1"/>
      <w:marLeft w:val="0"/>
      <w:marRight w:val="0"/>
      <w:marTop w:val="0"/>
      <w:marBottom w:val="0"/>
      <w:divBdr>
        <w:top w:val="none" w:sz="0" w:space="0" w:color="auto"/>
        <w:left w:val="none" w:sz="0" w:space="0" w:color="auto"/>
        <w:bottom w:val="none" w:sz="0" w:space="0" w:color="auto"/>
        <w:right w:val="none" w:sz="0" w:space="0" w:color="auto"/>
      </w:divBdr>
    </w:div>
    <w:div w:id="1133794504">
      <w:bodyDiv w:val="1"/>
      <w:marLeft w:val="0"/>
      <w:marRight w:val="0"/>
      <w:marTop w:val="0"/>
      <w:marBottom w:val="0"/>
      <w:divBdr>
        <w:top w:val="none" w:sz="0" w:space="0" w:color="auto"/>
        <w:left w:val="none" w:sz="0" w:space="0" w:color="auto"/>
        <w:bottom w:val="none" w:sz="0" w:space="0" w:color="auto"/>
        <w:right w:val="none" w:sz="0" w:space="0" w:color="auto"/>
      </w:divBdr>
    </w:div>
    <w:div w:id="1194922402">
      <w:bodyDiv w:val="1"/>
      <w:marLeft w:val="0"/>
      <w:marRight w:val="0"/>
      <w:marTop w:val="0"/>
      <w:marBottom w:val="0"/>
      <w:divBdr>
        <w:top w:val="none" w:sz="0" w:space="0" w:color="auto"/>
        <w:left w:val="none" w:sz="0" w:space="0" w:color="auto"/>
        <w:bottom w:val="none" w:sz="0" w:space="0" w:color="auto"/>
        <w:right w:val="none" w:sz="0" w:space="0" w:color="auto"/>
      </w:divBdr>
    </w:div>
    <w:div w:id="1348290716">
      <w:bodyDiv w:val="1"/>
      <w:marLeft w:val="0"/>
      <w:marRight w:val="0"/>
      <w:marTop w:val="0"/>
      <w:marBottom w:val="0"/>
      <w:divBdr>
        <w:top w:val="none" w:sz="0" w:space="0" w:color="auto"/>
        <w:left w:val="none" w:sz="0" w:space="0" w:color="auto"/>
        <w:bottom w:val="none" w:sz="0" w:space="0" w:color="auto"/>
        <w:right w:val="none" w:sz="0" w:space="0" w:color="auto"/>
      </w:divBdr>
    </w:div>
    <w:div w:id="1366295923">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59838625">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889">
          <w:marLeft w:val="0"/>
          <w:marRight w:val="0"/>
          <w:marTop w:val="0"/>
          <w:marBottom w:val="0"/>
          <w:divBdr>
            <w:top w:val="none" w:sz="0" w:space="0" w:color="auto"/>
            <w:left w:val="none" w:sz="0" w:space="0" w:color="auto"/>
            <w:bottom w:val="none" w:sz="0" w:space="0" w:color="auto"/>
            <w:right w:val="none" w:sz="0" w:space="0" w:color="auto"/>
          </w:divBdr>
        </w:div>
      </w:divsChild>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662662486">
      <w:bodyDiv w:val="1"/>
      <w:marLeft w:val="0"/>
      <w:marRight w:val="0"/>
      <w:marTop w:val="0"/>
      <w:marBottom w:val="0"/>
      <w:divBdr>
        <w:top w:val="none" w:sz="0" w:space="0" w:color="auto"/>
        <w:left w:val="none" w:sz="0" w:space="0" w:color="auto"/>
        <w:bottom w:val="none" w:sz="0" w:space="0" w:color="auto"/>
        <w:right w:val="none" w:sz="0" w:space="0" w:color="auto"/>
      </w:divBdr>
    </w:div>
    <w:div w:id="1663656163">
      <w:bodyDiv w:val="1"/>
      <w:marLeft w:val="0"/>
      <w:marRight w:val="0"/>
      <w:marTop w:val="0"/>
      <w:marBottom w:val="0"/>
      <w:divBdr>
        <w:top w:val="none" w:sz="0" w:space="0" w:color="auto"/>
        <w:left w:val="none" w:sz="0" w:space="0" w:color="auto"/>
        <w:bottom w:val="none" w:sz="0" w:space="0" w:color="auto"/>
        <w:right w:val="none" w:sz="0" w:space="0" w:color="auto"/>
      </w:divBdr>
    </w:div>
    <w:div w:id="1684552411">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728454307">
      <w:bodyDiv w:val="1"/>
      <w:marLeft w:val="0"/>
      <w:marRight w:val="0"/>
      <w:marTop w:val="0"/>
      <w:marBottom w:val="0"/>
      <w:divBdr>
        <w:top w:val="none" w:sz="0" w:space="0" w:color="auto"/>
        <w:left w:val="none" w:sz="0" w:space="0" w:color="auto"/>
        <w:bottom w:val="none" w:sz="0" w:space="0" w:color="auto"/>
        <w:right w:val="none" w:sz="0" w:space="0" w:color="auto"/>
      </w:divBdr>
    </w:div>
    <w:div w:id="1734965628">
      <w:bodyDiv w:val="1"/>
      <w:marLeft w:val="0"/>
      <w:marRight w:val="0"/>
      <w:marTop w:val="0"/>
      <w:marBottom w:val="0"/>
      <w:divBdr>
        <w:top w:val="none" w:sz="0" w:space="0" w:color="auto"/>
        <w:left w:val="none" w:sz="0" w:space="0" w:color="auto"/>
        <w:bottom w:val="none" w:sz="0" w:space="0" w:color="auto"/>
        <w:right w:val="none" w:sz="0" w:space="0" w:color="auto"/>
      </w:divBdr>
    </w:div>
    <w:div w:id="1738168883">
      <w:bodyDiv w:val="1"/>
      <w:marLeft w:val="0"/>
      <w:marRight w:val="0"/>
      <w:marTop w:val="0"/>
      <w:marBottom w:val="0"/>
      <w:divBdr>
        <w:top w:val="none" w:sz="0" w:space="0" w:color="auto"/>
        <w:left w:val="none" w:sz="0" w:space="0" w:color="auto"/>
        <w:bottom w:val="none" w:sz="0" w:space="0" w:color="auto"/>
        <w:right w:val="none" w:sz="0" w:space="0" w:color="auto"/>
      </w:divBdr>
      <w:divsChild>
        <w:div w:id="666715869">
          <w:marLeft w:val="0"/>
          <w:marRight w:val="0"/>
          <w:marTop w:val="0"/>
          <w:marBottom w:val="0"/>
          <w:divBdr>
            <w:top w:val="none" w:sz="0" w:space="0" w:color="auto"/>
            <w:left w:val="none" w:sz="0" w:space="0" w:color="auto"/>
            <w:bottom w:val="none" w:sz="0" w:space="0" w:color="auto"/>
            <w:right w:val="none" w:sz="0" w:space="0" w:color="auto"/>
          </w:divBdr>
        </w:div>
        <w:div w:id="437026511">
          <w:marLeft w:val="0"/>
          <w:marRight w:val="0"/>
          <w:marTop w:val="120"/>
          <w:marBottom w:val="0"/>
          <w:divBdr>
            <w:top w:val="none" w:sz="0" w:space="0" w:color="auto"/>
            <w:left w:val="none" w:sz="0" w:space="0" w:color="auto"/>
            <w:bottom w:val="none" w:sz="0" w:space="0" w:color="auto"/>
            <w:right w:val="none" w:sz="0" w:space="0" w:color="auto"/>
          </w:divBdr>
          <w:divsChild>
            <w:div w:id="506212149">
              <w:marLeft w:val="0"/>
              <w:marRight w:val="0"/>
              <w:marTop w:val="0"/>
              <w:marBottom w:val="0"/>
              <w:divBdr>
                <w:top w:val="none" w:sz="0" w:space="0" w:color="auto"/>
                <w:left w:val="none" w:sz="0" w:space="0" w:color="auto"/>
                <w:bottom w:val="none" w:sz="0" w:space="0" w:color="auto"/>
                <w:right w:val="none" w:sz="0" w:space="0" w:color="auto"/>
              </w:divBdr>
            </w:div>
          </w:divsChild>
        </w:div>
        <w:div w:id="1020397767">
          <w:marLeft w:val="0"/>
          <w:marRight w:val="0"/>
          <w:marTop w:val="120"/>
          <w:marBottom w:val="0"/>
          <w:divBdr>
            <w:top w:val="none" w:sz="0" w:space="0" w:color="auto"/>
            <w:left w:val="none" w:sz="0" w:space="0" w:color="auto"/>
            <w:bottom w:val="none" w:sz="0" w:space="0" w:color="auto"/>
            <w:right w:val="none" w:sz="0" w:space="0" w:color="auto"/>
          </w:divBdr>
          <w:divsChild>
            <w:div w:id="1792628156">
              <w:marLeft w:val="0"/>
              <w:marRight w:val="0"/>
              <w:marTop w:val="0"/>
              <w:marBottom w:val="0"/>
              <w:divBdr>
                <w:top w:val="none" w:sz="0" w:space="0" w:color="auto"/>
                <w:left w:val="none" w:sz="0" w:space="0" w:color="auto"/>
                <w:bottom w:val="none" w:sz="0" w:space="0" w:color="auto"/>
                <w:right w:val="none" w:sz="0" w:space="0" w:color="auto"/>
              </w:divBdr>
            </w:div>
          </w:divsChild>
        </w:div>
        <w:div w:id="1412848472">
          <w:marLeft w:val="0"/>
          <w:marRight w:val="0"/>
          <w:marTop w:val="120"/>
          <w:marBottom w:val="0"/>
          <w:divBdr>
            <w:top w:val="none" w:sz="0" w:space="0" w:color="auto"/>
            <w:left w:val="none" w:sz="0" w:space="0" w:color="auto"/>
            <w:bottom w:val="none" w:sz="0" w:space="0" w:color="auto"/>
            <w:right w:val="none" w:sz="0" w:space="0" w:color="auto"/>
          </w:divBdr>
          <w:divsChild>
            <w:div w:id="1146749240">
              <w:marLeft w:val="0"/>
              <w:marRight w:val="0"/>
              <w:marTop w:val="0"/>
              <w:marBottom w:val="0"/>
              <w:divBdr>
                <w:top w:val="none" w:sz="0" w:space="0" w:color="auto"/>
                <w:left w:val="none" w:sz="0" w:space="0" w:color="auto"/>
                <w:bottom w:val="none" w:sz="0" w:space="0" w:color="auto"/>
                <w:right w:val="none" w:sz="0" w:space="0" w:color="auto"/>
              </w:divBdr>
            </w:div>
          </w:divsChild>
        </w:div>
        <w:div w:id="1132988460">
          <w:marLeft w:val="0"/>
          <w:marRight w:val="0"/>
          <w:marTop w:val="120"/>
          <w:marBottom w:val="0"/>
          <w:divBdr>
            <w:top w:val="none" w:sz="0" w:space="0" w:color="auto"/>
            <w:left w:val="none" w:sz="0" w:space="0" w:color="auto"/>
            <w:bottom w:val="none" w:sz="0" w:space="0" w:color="auto"/>
            <w:right w:val="none" w:sz="0" w:space="0" w:color="auto"/>
          </w:divBdr>
          <w:divsChild>
            <w:div w:id="1621566174">
              <w:marLeft w:val="0"/>
              <w:marRight w:val="0"/>
              <w:marTop w:val="0"/>
              <w:marBottom w:val="0"/>
              <w:divBdr>
                <w:top w:val="none" w:sz="0" w:space="0" w:color="auto"/>
                <w:left w:val="none" w:sz="0" w:space="0" w:color="auto"/>
                <w:bottom w:val="none" w:sz="0" w:space="0" w:color="auto"/>
                <w:right w:val="none" w:sz="0" w:space="0" w:color="auto"/>
              </w:divBdr>
            </w:div>
          </w:divsChild>
        </w:div>
        <w:div w:id="1860461975">
          <w:marLeft w:val="0"/>
          <w:marRight w:val="0"/>
          <w:marTop w:val="120"/>
          <w:marBottom w:val="0"/>
          <w:divBdr>
            <w:top w:val="none" w:sz="0" w:space="0" w:color="auto"/>
            <w:left w:val="none" w:sz="0" w:space="0" w:color="auto"/>
            <w:bottom w:val="none" w:sz="0" w:space="0" w:color="auto"/>
            <w:right w:val="none" w:sz="0" w:space="0" w:color="auto"/>
          </w:divBdr>
          <w:divsChild>
            <w:div w:id="1549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236">
      <w:bodyDiv w:val="1"/>
      <w:marLeft w:val="0"/>
      <w:marRight w:val="0"/>
      <w:marTop w:val="0"/>
      <w:marBottom w:val="0"/>
      <w:divBdr>
        <w:top w:val="none" w:sz="0" w:space="0" w:color="auto"/>
        <w:left w:val="none" w:sz="0" w:space="0" w:color="auto"/>
        <w:bottom w:val="none" w:sz="0" w:space="0" w:color="auto"/>
        <w:right w:val="none" w:sz="0" w:space="0" w:color="auto"/>
      </w:divBdr>
    </w:div>
    <w:div w:id="1789009471">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1903784303">
      <w:bodyDiv w:val="1"/>
      <w:marLeft w:val="0"/>
      <w:marRight w:val="0"/>
      <w:marTop w:val="0"/>
      <w:marBottom w:val="0"/>
      <w:divBdr>
        <w:top w:val="none" w:sz="0" w:space="0" w:color="auto"/>
        <w:left w:val="none" w:sz="0" w:space="0" w:color="auto"/>
        <w:bottom w:val="none" w:sz="0" w:space="0" w:color="auto"/>
        <w:right w:val="none" w:sz="0" w:space="0" w:color="auto"/>
      </w:divBdr>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 w:id="20804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26" Type="http://schemas.openxmlformats.org/officeDocument/2006/relationships/image" Target="media/image6.jpeg"/><Relationship Id="rId39" Type="http://schemas.openxmlformats.org/officeDocument/2006/relationships/hyperlink" Target="http://www.pocid.org" TargetMode="External"/><Relationship Id="rId34" Type="http://schemas.openxmlformats.org/officeDocument/2006/relationships/hyperlink" Target="https://www.pocid.org/all-forms?fbclid=IwAR0ESAVw63Q2_aWjDFNmgcVcvFVRqAQk7sO08dwwTp0zozGdy7qZCfYrRZc"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0.png"/><Relationship Id="rId25" Type="http://schemas.openxmlformats.org/officeDocument/2006/relationships/image" Target="media/image40.jpeg"/><Relationship Id="rId33"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8" Type="http://schemas.openxmlformats.org/officeDocument/2006/relationships/hyperlink" Target="http://www.pocid.org"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6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image" Target="media/image8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1.jpeg"/><Relationship Id="rId23" Type="http://schemas.openxmlformats.org/officeDocument/2006/relationships/image" Target="media/image30.jpeg"/><Relationship Id="rId28" Type="http://schemas.openxmlformats.org/officeDocument/2006/relationships/image" Target="media/image50.jpeg"/><Relationship Id="rId36" Type="http://schemas.openxmlformats.org/officeDocument/2006/relationships/image" Target="media/image9.jpeg"/><Relationship Id="rId10" Type="http://schemas.openxmlformats.org/officeDocument/2006/relationships/image" Target="media/image1.png"/><Relationship Id="rId31" Type="http://schemas.openxmlformats.org/officeDocument/2006/relationships/hyperlink" Target="https://www.pocid.org/all-forms?fbclid=IwAR0ESAVw63Q2_aWjDFNmgcVcvFVRqAQk7sO08dwwTp0zozGdy7qZCfYrRZc" TargetMode="External"/><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35" Type="http://schemas.openxmlformats.org/officeDocument/2006/relationships/image" Target="media/image70.jpeg"/><Relationship Id="rId43" Type="http://schemas.openxmlformats.org/officeDocument/2006/relationships/theme" Target="theme/theme1.xml"/><Relationship Id="rId8" Type="http://schemas.openxmlformats.org/officeDocument/2006/relationships/hyperlink" Target="https://www.pocid.org/"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478</TotalTime>
  <Pages>3</Pages>
  <Words>218</Words>
  <Characters>1244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Payables</cp:lastModifiedBy>
  <cp:revision>12</cp:revision>
  <cp:lastPrinted>2022-08-01T21:54:00Z</cp:lastPrinted>
  <dcterms:created xsi:type="dcterms:W3CDTF">2022-08-25T15:07:00Z</dcterms:created>
  <dcterms:modified xsi:type="dcterms:W3CDTF">2022-08-29T15:00:00Z</dcterms:modified>
</cp:coreProperties>
</file>