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CA6C3" w14:textId="77777777" w:rsidR="006451AE" w:rsidRDefault="00C644FF" w:rsidP="00C644FF">
      <w:pPr>
        <w:jc w:val="center"/>
        <w:rPr>
          <w:rFonts w:ascii="Book Antiqua" w:hAnsi="Book Antiqua"/>
        </w:rPr>
      </w:pPr>
      <w:r>
        <w:rPr>
          <w:rFonts w:ascii="Book Antiqua" w:hAnsi="Book Antiqua"/>
        </w:rPr>
        <w:t xml:space="preserve">DAILY ROSTERS OF VOTERS WHO VOTED EARLY </w:t>
      </w:r>
    </w:p>
    <w:p w14:paraId="0BFE9D01" w14:textId="52D9C08C" w:rsidR="00C644FF" w:rsidRDefault="00C644FF" w:rsidP="00C644FF">
      <w:pPr>
        <w:jc w:val="center"/>
        <w:rPr>
          <w:rFonts w:ascii="Book Antiqua" w:hAnsi="Book Antiqua"/>
        </w:rPr>
      </w:pPr>
      <w:r>
        <w:rPr>
          <w:rFonts w:ascii="Book Antiqua" w:hAnsi="Book Antiqua"/>
        </w:rPr>
        <w:t>BY PERSONAL APPEARANCE AND VIA BALLOT-BY-MAIL</w:t>
      </w:r>
    </w:p>
    <w:p w14:paraId="41D9F1FA" w14:textId="756879C2" w:rsidR="00C644FF" w:rsidRDefault="00C644FF" w:rsidP="00C644FF">
      <w:pPr>
        <w:jc w:val="center"/>
        <w:rPr>
          <w:rFonts w:ascii="Book Antiqua" w:hAnsi="Book Antiqua"/>
        </w:rPr>
      </w:pPr>
      <w:r>
        <w:rPr>
          <w:rFonts w:ascii="Book Antiqua" w:hAnsi="Book Antiqua"/>
        </w:rPr>
        <w:t xml:space="preserve">FOR </w:t>
      </w:r>
      <w:r w:rsidR="006451AE">
        <w:rPr>
          <w:rFonts w:ascii="Book Antiqua" w:hAnsi="Book Antiqua"/>
        </w:rPr>
        <w:t xml:space="preserve">THE </w:t>
      </w:r>
      <w:r w:rsidR="00BA29C8">
        <w:rPr>
          <w:rFonts w:ascii="Book Antiqua" w:hAnsi="Book Antiqua"/>
        </w:rPr>
        <w:t>NOVEMBER 3, 2020 DIRECTORS ELECTION</w:t>
      </w:r>
      <w:r>
        <w:rPr>
          <w:rFonts w:ascii="Book Antiqua" w:hAnsi="Book Antiqua"/>
        </w:rPr>
        <w:t xml:space="preserve"> FOR</w:t>
      </w:r>
    </w:p>
    <w:p w14:paraId="6124C9A7" w14:textId="4864778D" w:rsidR="00C644FF" w:rsidRDefault="00C8366E" w:rsidP="00C644FF">
      <w:pPr>
        <w:jc w:val="center"/>
        <w:rPr>
          <w:rFonts w:ascii="Book Antiqua" w:hAnsi="Book Antiqua"/>
        </w:rPr>
      </w:pPr>
      <w:r>
        <w:rPr>
          <w:rFonts w:ascii="Book Antiqua" w:hAnsi="Book Antiqua"/>
        </w:rPr>
        <w:t>PORT O’CONNOR IMPROVEMENT DISTRICT</w:t>
      </w:r>
    </w:p>
    <w:p w14:paraId="15949EA8" w14:textId="01974E9A" w:rsidR="00BA29C8" w:rsidRDefault="00BA29C8" w:rsidP="00C644FF">
      <w:pPr>
        <w:jc w:val="center"/>
        <w:rPr>
          <w:rFonts w:ascii="Book Antiqua" w:hAnsi="Book Antiqua"/>
        </w:rPr>
      </w:pPr>
    </w:p>
    <w:p w14:paraId="24AF2CEF" w14:textId="6F5B8F22" w:rsidR="00BA29C8" w:rsidRDefault="00BA29C8" w:rsidP="00C644FF">
      <w:pPr>
        <w:jc w:val="center"/>
        <w:rPr>
          <w:rFonts w:ascii="Book Antiqua" w:hAnsi="Book Antiqua"/>
        </w:rPr>
      </w:pPr>
    </w:p>
    <w:p w14:paraId="7796F00E" w14:textId="6BA37635" w:rsidR="00CA566A" w:rsidRPr="000B1716" w:rsidRDefault="00C8366E" w:rsidP="009E067B">
      <w:pPr>
        <w:ind w:firstLine="720"/>
        <w:jc w:val="both"/>
        <w:rPr>
          <w:rFonts w:ascii="Book Antiqua" w:hAnsi="Book Antiqua"/>
        </w:rPr>
      </w:pPr>
      <w:r>
        <w:rPr>
          <w:rFonts w:ascii="Book Antiqua" w:hAnsi="Book Antiqua"/>
        </w:rPr>
        <w:t>Port O’Connor Improvement District</w:t>
      </w:r>
      <w:r w:rsidR="009222CF">
        <w:rPr>
          <w:rFonts w:ascii="Book Antiqua" w:hAnsi="Book Antiqua"/>
        </w:rPr>
        <w:t xml:space="preserve"> has contracted with </w:t>
      </w:r>
      <w:r>
        <w:rPr>
          <w:rFonts w:ascii="Book Antiqua" w:hAnsi="Book Antiqua"/>
        </w:rPr>
        <w:t>Calhoun County</w:t>
      </w:r>
      <w:r w:rsidR="009222CF">
        <w:rPr>
          <w:rFonts w:ascii="Book Antiqua" w:hAnsi="Book Antiqua"/>
        </w:rPr>
        <w:t xml:space="preserve"> to administer </w:t>
      </w:r>
      <w:r w:rsidR="00211DA6">
        <w:rPr>
          <w:rFonts w:ascii="Book Antiqua" w:hAnsi="Book Antiqua"/>
        </w:rPr>
        <w:t xml:space="preserve">the </w:t>
      </w:r>
      <w:r w:rsidR="00211DA6" w:rsidRPr="00B50D14">
        <w:rPr>
          <w:rFonts w:ascii="Book Antiqua" w:hAnsi="Book Antiqua"/>
        </w:rPr>
        <w:t xml:space="preserve">November 3, 2020 </w:t>
      </w:r>
      <w:r w:rsidR="00261EDB" w:rsidRPr="00B50D14">
        <w:rPr>
          <w:rFonts w:ascii="Book Antiqua" w:hAnsi="Book Antiqua"/>
        </w:rPr>
        <w:t>D</w:t>
      </w:r>
      <w:r w:rsidR="006451AE" w:rsidRPr="00B50D14">
        <w:rPr>
          <w:rFonts w:ascii="Book Antiqua" w:hAnsi="Book Antiqua"/>
        </w:rPr>
        <w:t xml:space="preserve">istrict </w:t>
      </w:r>
      <w:r w:rsidR="00211DA6" w:rsidRPr="00B50D14">
        <w:rPr>
          <w:rFonts w:ascii="Book Antiqua" w:hAnsi="Book Antiqua"/>
        </w:rPr>
        <w:t xml:space="preserve">Directors Election.   </w:t>
      </w:r>
      <w:r>
        <w:rPr>
          <w:rFonts w:ascii="Book Antiqua" w:hAnsi="Book Antiqua"/>
        </w:rPr>
        <w:t>Mary Orta</w:t>
      </w:r>
      <w:r w:rsidR="008B482C" w:rsidRPr="00B50D14">
        <w:rPr>
          <w:rFonts w:ascii="Book Antiqua" w:hAnsi="Book Antiqua"/>
        </w:rPr>
        <w:t xml:space="preserve">, </w:t>
      </w:r>
      <w:r w:rsidR="00DB531B">
        <w:rPr>
          <w:rFonts w:ascii="Book Antiqua" w:hAnsi="Book Antiqua"/>
        </w:rPr>
        <w:t>Election Administrator</w:t>
      </w:r>
      <w:r w:rsidR="00211DA6" w:rsidRPr="00B50D14">
        <w:rPr>
          <w:rFonts w:ascii="Book Antiqua" w:hAnsi="Book Antiqua"/>
        </w:rPr>
        <w:t xml:space="preserve"> is the Early Voting Clerk for </w:t>
      </w:r>
      <w:r w:rsidR="009D0EA1" w:rsidRPr="00B50D14">
        <w:rPr>
          <w:rFonts w:ascii="Book Antiqua" w:hAnsi="Book Antiqua"/>
        </w:rPr>
        <w:t xml:space="preserve">the </w:t>
      </w:r>
      <w:r w:rsidR="0058306D" w:rsidRPr="00B50D14">
        <w:rPr>
          <w:rFonts w:ascii="Book Antiqua" w:hAnsi="Book Antiqua"/>
        </w:rPr>
        <w:t>district’s election</w:t>
      </w:r>
      <w:r w:rsidR="009D72AF" w:rsidRPr="00B50D14">
        <w:rPr>
          <w:rFonts w:ascii="Book Antiqua" w:hAnsi="Book Antiqua"/>
        </w:rPr>
        <w:t>.   In accordance with Texas Election Code Sec. 87.121 the Early Voting Roster can be found at</w:t>
      </w:r>
      <w:r w:rsidR="00AF6EAF" w:rsidRPr="00B50D14">
        <w:rPr>
          <w:rFonts w:ascii="Book Antiqua" w:hAnsi="Book Antiqua"/>
        </w:rPr>
        <w:t xml:space="preserve"> the </w:t>
      </w:r>
      <w:r w:rsidR="00DB531B">
        <w:rPr>
          <w:rFonts w:ascii="Book Antiqua" w:hAnsi="Book Antiqua"/>
        </w:rPr>
        <w:t>Calhoun</w:t>
      </w:r>
      <w:r w:rsidR="00B50D14" w:rsidRPr="00B50D14">
        <w:rPr>
          <w:rFonts w:ascii="Book Antiqua" w:hAnsi="Book Antiqua"/>
        </w:rPr>
        <w:t xml:space="preserve"> </w:t>
      </w:r>
      <w:r w:rsidR="00DC778E" w:rsidRPr="00B50D14">
        <w:rPr>
          <w:rFonts w:ascii="Book Antiqua" w:hAnsi="Book Antiqua"/>
        </w:rPr>
        <w:t>C</w:t>
      </w:r>
      <w:r w:rsidR="00AF6EAF" w:rsidRPr="00B50D14">
        <w:rPr>
          <w:rFonts w:ascii="Book Antiqua" w:hAnsi="Book Antiqua"/>
        </w:rPr>
        <w:t>ounty Election Website</w:t>
      </w:r>
      <w:r w:rsidR="00903E7B" w:rsidRPr="00B50D14">
        <w:rPr>
          <w:rFonts w:ascii="Book Antiqua" w:hAnsi="Book Antiqua"/>
        </w:rPr>
        <w:t xml:space="preserve">:  </w:t>
      </w:r>
      <w:r w:rsidR="00AF6EAF" w:rsidRPr="00B50D14">
        <w:rPr>
          <w:rFonts w:ascii="Book Antiqua" w:hAnsi="Book Antiqua"/>
        </w:rPr>
        <w:t xml:space="preserve"> </w:t>
      </w:r>
      <w:hyperlink r:id="rId5" w:history="1">
        <w:r w:rsidR="000B1716" w:rsidRPr="000B1716">
          <w:rPr>
            <w:rStyle w:val="Hyperlink"/>
            <w:rFonts w:ascii="Book Antiqua" w:hAnsi="Book Antiqua"/>
          </w:rPr>
          <w:t>http://www.calhouncoelections.org/election-info.html</w:t>
        </w:r>
      </w:hyperlink>
      <w:r w:rsidR="000B1716">
        <w:rPr>
          <w:rFonts w:ascii="Book Antiqua" w:hAnsi="Book Antiqua"/>
        </w:rPr>
        <w:t>.</w:t>
      </w:r>
    </w:p>
    <w:p w14:paraId="23EB8989" w14:textId="77777777" w:rsidR="000B1716" w:rsidRDefault="000B1716" w:rsidP="009E067B">
      <w:pPr>
        <w:ind w:firstLine="720"/>
        <w:jc w:val="both"/>
        <w:rPr>
          <w:rFonts w:ascii="Book Antiqua" w:hAnsi="Book Antiqua"/>
        </w:rPr>
      </w:pPr>
    </w:p>
    <w:p w14:paraId="105300C6" w14:textId="77777777" w:rsidR="00CA566A" w:rsidRDefault="00CA566A" w:rsidP="0025655A">
      <w:pPr>
        <w:jc w:val="both"/>
        <w:rPr>
          <w:rFonts w:ascii="Book Antiqua" w:hAnsi="Book Antiqua"/>
        </w:rPr>
      </w:pPr>
    </w:p>
    <w:p w14:paraId="268F0D8B" w14:textId="10C1A052" w:rsidR="00BA29C8" w:rsidRDefault="00CA566A" w:rsidP="009E067B">
      <w:pPr>
        <w:ind w:firstLine="720"/>
        <w:jc w:val="both"/>
        <w:rPr>
          <w:rFonts w:ascii="Book Antiqua" w:hAnsi="Book Antiqua"/>
        </w:rPr>
      </w:pPr>
      <w:r w:rsidRPr="00CA566A">
        <w:rPr>
          <w:rFonts w:ascii="Book Antiqua" w:hAnsi="Book Antiqua"/>
        </w:rPr>
        <w:t xml:space="preserve">The early voting election rosters are </w:t>
      </w:r>
      <w:r w:rsidR="00C318D2">
        <w:rPr>
          <w:rFonts w:ascii="Book Antiqua" w:hAnsi="Book Antiqua"/>
        </w:rPr>
        <w:t xml:space="preserve">an </w:t>
      </w:r>
      <w:r w:rsidRPr="00CA566A">
        <w:rPr>
          <w:rFonts w:ascii="Book Antiqua" w:hAnsi="Book Antiqua"/>
        </w:rPr>
        <w:t>unofficial list of voters who vote an early voting ballot by personal appearance and voters whom an early voting ballot to be voted by mail is received. Each roster is updated dail</w:t>
      </w:r>
      <w:r w:rsidR="00382481">
        <w:rPr>
          <w:rFonts w:ascii="Book Antiqua" w:hAnsi="Book Antiqua"/>
        </w:rPr>
        <w:t xml:space="preserve">y and shall be made available for public inspection as provided by </w:t>
      </w:r>
      <w:r w:rsidR="00CE63EE">
        <w:rPr>
          <w:rFonts w:ascii="Book Antiqua" w:hAnsi="Book Antiqua"/>
        </w:rPr>
        <w:t>Section 87.121(g)(h)</w:t>
      </w:r>
      <w:r w:rsidR="00382481">
        <w:rPr>
          <w:rFonts w:ascii="Book Antiqua" w:hAnsi="Book Antiqua"/>
        </w:rPr>
        <w:t xml:space="preserve"> not later than 11:00 a.m. </w:t>
      </w:r>
      <w:r w:rsidR="00CE63EE">
        <w:rPr>
          <w:rFonts w:ascii="Book Antiqua" w:hAnsi="Book Antiqua"/>
        </w:rPr>
        <w:t xml:space="preserve">on </w:t>
      </w:r>
      <w:r w:rsidR="00382481">
        <w:rPr>
          <w:rFonts w:ascii="Book Antiqua" w:hAnsi="Book Antiqua"/>
        </w:rPr>
        <w:t>the day after the date the informati</w:t>
      </w:r>
      <w:r w:rsidR="00427608">
        <w:rPr>
          <w:rFonts w:ascii="Book Antiqua" w:hAnsi="Book Antiqua"/>
        </w:rPr>
        <w:t>o</w:t>
      </w:r>
      <w:r w:rsidR="00382481">
        <w:rPr>
          <w:rFonts w:ascii="Book Antiqua" w:hAnsi="Book Antiqua"/>
        </w:rPr>
        <w:t>n is entered on the roster under</w:t>
      </w:r>
      <w:r w:rsidR="009B179D">
        <w:rPr>
          <w:rFonts w:ascii="Book Antiqua" w:hAnsi="Book Antiqua"/>
        </w:rPr>
        <w:t xml:space="preserve"> Section 87.121(c)</w:t>
      </w:r>
      <w:r w:rsidR="008A1566">
        <w:rPr>
          <w:rFonts w:ascii="Book Antiqua" w:hAnsi="Book Antiqua"/>
        </w:rPr>
        <w:t>.</w:t>
      </w:r>
      <w:r w:rsidR="00382481">
        <w:rPr>
          <w:rFonts w:ascii="Book Antiqua" w:hAnsi="Book Antiqua"/>
        </w:rPr>
        <w:t xml:space="preserve"> </w:t>
      </w:r>
    </w:p>
    <w:p w14:paraId="648959A7" w14:textId="04413D27" w:rsidR="00D31963" w:rsidRDefault="00D31963" w:rsidP="0025655A">
      <w:pPr>
        <w:jc w:val="both"/>
        <w:rPr>
          <w:rFonts w:ascii="Book Antiqua" w:hAnsi="Book Antiqua"/>
        </w:rPr>
      </w:pPr>
    </w:p>
    <w:p w14:paraId="55D3C0B5" w14:textId="7E92E9B9" w:rsidR="00D31963" w:rsidRDefault="00D31963" w:rsidP="009E067B">
      <w:pPr>
        <w:ind w:firstLine="720"/>
        <w:jc w:val="both"/>
        <w:rPr>
          <w:rFonts w:ascii="Book Antiqua" w:hAnsi="Book Antiqua"/>
        </w:rPr>
      </w:pPr>
      <w:r>
        <w:rPr>
          <w:rFonts w:ascii="Book Antiqua" w:hAnsi="Book Antiqua"/>
        </w:rPr>
        <w:t>Early Voting by personal appearance for the November 3,</w:t>
      </w:r>
      <w:r w:rsidR="00CE63EE">
        <w:rPr>
          <w:rFonts w:ascii="Book Antiqua" w:hAnsi="Book Antiqua"/>
        </w:rPr>
        <w:t xml:space="preserve"> </w:t>
      </w:r>
      <w:r>
        <w:rPr>
          <w:rFonts w:ascii="Book Antiqua" w:hAnsi="Book Antiqua"/>
        </w:rPr>
        <w:t>2020 election begins on Tuesday, October 13</w:t>
      </w:r>
      <w:r w:rsidR="002D4EA2">
        <w:rPr>
          <w:rFonts w:ascii="Book Antiqua" w:hAnsi="Book Antiqua"/>
        </w:rPr>
        <w:t>, 2020</w:t>
      </w:r>
      <w:r w:rsidR="00516258">
        <w:rPr>
          <w:rFonts w:ascii="Book Antiqua" w:hAnsi="Book Antiqua"/>
        </w:rPr>
        <w:t xml:space="preserve"> and goes through Friday, October 30, 2020.  </w:t>
      </w:r>
      <w:r w:rsidR="008418D3">
        <w:rPr>
          <w:rFonts w:ascii="Book Antiqua" w:hAnsi="Book Antiqua"/>
        </w:rPr>
        <w:t>Any questions regarding the daily roster of voters who voted early by personal appearance and via ballot-by-mail</w:t>
      </w:r>
      <w:r w:rsidR="00AD31B5">
        <w:rPr>
          <w:rFonts w:ascii="Book Antiqua" w:hAnsi="Book Antiqua"/>
        </w:rPr>
        <w:t xml:space="preserve"> should contact:</w:t>
      </w:r>
    </w:p>
    <w:p w14:paraId="651D5617" w14:textId="317CA22C" w:rsidR="00465222" w:rsidRDefault="00465222" w:rsidP="009E067B">
      <w:pPr>
        <w:ind w:firstLine="720"/>
        <w:jc w:val="both"/>
        <w:rPr>
          <w:rFonts w:ascii="Book Antiqua" w:hAnsi="Book Antiqua"/>
        </w:rPr>
      </w:pPr>
    </w:p>
    <w:p w14:paraId="0FF65526" w14:textId="77777777" w:rsidR="00465222" w:rsidRPr="00A45368" w:rsidRDefault="00465222" w:rsidP="00465222">
      <w:pPr>
        <w:widowControl/>
        <w:ind w:left="720"/>
        <w:jc w:val="both"/>
        <w:rPr>
          <w:rFonts w:ascii="Book Antiqua" w:hAnsi="Book Antiqua" w:cs="Arial"/>
        </w:rPr>
      </w:pPr>
      <w:r w:rsidRPr="00A45368">
        <w:rPr>
          <w:rFonts w:ascii="Book Antiqua" w:hAnsi="Book Antiqua" w:cs="Arial"/>
        </w:rPr>
        <w:t>Calhoun County Election Office</w:t>
      </w:r>
    </w:p>
    <w:p w14:paraId="782D3F75" w14:textId="77777777" w:rsidR="00465222" w:rsidRPr="00A45368" w:rsidRDefault="00465222" w:rsidP="00465222">
      <w:pPr>
        <w:widowControl/>
        <w:ind w:left="720"/>
        <w:jc w:val="both"/>
        <w:rPr>
          <w:rFonts w:ascii="Book Antiqua" w:hAnsi="Book Antiqua" w:cs="Arial"/>
        </w:rPr>
      </w:pPr>
      <w:r w:rsidRPr="00A45368">
        <w:rPr>
          <w:rFonts w:ascii="Book Antiqua" w:hAnsi="Book Antiqua" w:cs="Arial"/>
        </w:rPr>
        <w:t xml:space="preserve">211 S. Ann St. #103, </w:t>
      </w:r>
    </w:p>
    <w:p w14:paraId="7AE87598" w14:textId="77777777" w:rsidR="00465222" w:rsidRPr="00A45368" w:rsidRDefault="00465222" w:rsidP="00465222">
      <w:pPr>
        <w:widowControl/>
        <w:ind w:left="720"/>
        <w:jc w:val="both"/>
        <w:rPr>
          <w:rFonts w:ascii="Book Antiqua" w:hAnsi="Book Antiqua" w:cs="Arial"/>
        </w:rPr>
      </w:pPr>
      <w:r w:rsidRPr="00A45368">
        <w:rPr>
          <w:rFonts w:ascii="Book Antiqua" w:hAnsi="Book Antiqua" w:cs="Arial"/>
        </w:rPr>
        <w:t>Port Lavaca, Texas  77979</w:t>
      </w:r>
      <w:r w:rsidRPr="00A45368">
        <w:rPr>
          <w:rFonts w:ascii="Book Antiqua" w:hAnsi="Book Antiqua" w:cs="Arial"/>
        </w:rPr>
        <w:tab/>
      </w:r>
    </w:p>
    <w:bookmarkStart w:id="0" w:name="_GoBack"/>
    <w:bookmarkEnd w:id="0"/>
    <w:p w14:paraId="15664874" w14:textId="4BB220FA" w:rsidR="00465222" w:rsidRDefault="00465222" w:rsidP="00465222">
      <w:pPr>
        <w:ind w:firstLine="720"/>
        <w:jc w:val="both"/>
        <w:rPr>
          <w:rFonts w:ascii="Book Antiqua" w:hAnsi="Book Antiqua"/>
        </w:rPr>
      </w:pPr>
      <w:r w:rsidRPr="00A45368">
        <w:rPr>
          <w:rFonts w:ascii="Book Antiqua" w:hAnsi="Book Antiqua"/>
        </w:rPr>
        <w:fldChar w:fldCharType="begin"/>
      </w:r>
      <w:r w:rsidRPr="00A45368">
        <w:rPr>
          <w:rFonts w:ascii="Book Antiqua" w:hAnsi="Book Antiqua"/>
        </w:rPr>
        <w:instrText xml:space="preserve"> HYPERLINK "mailto:mary.orta@calhouncotx.org" </w:instrText>
      </w:r>
      <w:r w:rsidRPr="00A45368">
        <w:rPr>
          <w:rFonts w:ascii="Book Antiqua" w:hAnsi="Book Antiqua"/>
        </w:rPr>
        <w:fldChar w:fldCharType="separate"/>
      </w:r>
      <w:r w:rsidRPr="00A45368">
        <w:rPr>
          <w:rStyle w:val="Hyperlink"/>
          <w:rFonts w:ascii="Book Antiqua" w:hAnsi="Book Antiqua" w:cs="Arial"/>
        </w:rPr>
        <w:t>mary.orta@calhouncotx.org</w:t>
      </w:r>
      <w:r w:rsidRPr="00A45368">
        <w:rPr>
          <w:rStyle w:val="Hyperlink"/>
          <w:rFonts w:ascii="Book Antiqua" w:hAnsi="Book Antiqua" w:cs="Arial"/>
        </w:rPr>
        <w:fldChar w:fldCharType="end"/>
      </w:r>
    </w:p>
    <w:p w14:paraId="1543E944" w14:textId="77777777" w:rsidR="006604B4" w:rsidRDefault="00AD31B5" w:rsidP="0025655A">
      <w:pPr>
        <w:jc w:val="both"/>
        <w:rPr>
          <w:rFonts w:ascii="Book Antiqua" w:hAnsi="Book Antiqua"/>
        </w:rPr>
      </w:pPr>
      <w:r>
        <w:rPr>
          <w:rFonts w:ascii="Book Antiqua" w:hAnsi="Book Antiqua"/>
        </w:rPr>
        <w:tab/>
      </w:r>
    </w:p>
    <w:p w14:paraId="4A0FA06A" w14:textId="4C9E5E6D" w:rsidR="00C87B83" w:rsidRPr="001860C9" w:rsidRDefault="00261EDB" w:rsidP="003F3F5A">
      <w:pPr>
        <w:jc w:val="both"/>
        <w:rPr>
          <w:rFonts w:ascii="Book Antiqua" w:hAnsi="Book Antiqua" w:cs="Arial"/>
          <w:color w:val="000000"/>
        </w:rPr>
      </w:pPr>
      <w:r>
        <w:rPr>
          <w:rFonts w:ascii="Book Antiqua" w:hAnsi="Book Antiqua"/>
        </w:rPr>
        <w:tab/>
      </w:r>
      <w:r w:rsidR="00C87B83" w:rsidRPr="001860C9">
        <w:rPr>
          <w:rFonts w:ascii="Book Antiqua" w:hAnsi="Book Antiqua" w:cs="Arial"/>
          <w:color w:val="000000"/>
        </w:rPr>
        <w:t xml:space="preserve">I understand that the Notice was posted to comply with the provisions of Section </w:t>
      </w:r>
      <w:r w:rsidR="00C87B83">
        <w:rPr>
          <w:rFonts w:ascii="Book Antiqua" w:hAnsi="Book Antiqua" w:cs="Arial"/>
          <w:color w:val="000000"/>
        </w:rPr>
        <w:t>87.121</w:t>
      </w:r>
      <w:r w:rsidR="00C87B83" w:rsidRPr="001860C9">
        <w:rPr>
          <w:rFonts w:ascii="Book Antiqua" w:hAnsi="Book Antiqua" w:cs="Arial"/>
          <w:color w:val="000000"/>
        </w:rPr>
        <w:t xml:space="preserve"> of the Texas Election Code and that the Board of Directors of the District will rely on this Certificate in determining whether the provisions of Section </w:t>
      </w:r>
      <w:r w:rsidR="00C87B83">
        <w:rPr>
          <w:rFonts w:ascii="Book Antiqua" w:hAnsi="Book Antiqua" w:cs="Arial"/>
          <w:color w:val="000000"/>
        </w:rPr>
        <w:t>87.121</w:t>
      </w:r>
      <w:r w:rsidR="00C87B83" w:rsidRPr="001860C9">
        <w:rPr>
          <w:rFonts w:ascii="Book Antiqua" w:hAnsi="Book Antiqua" w:cs="Arial"/>
          <w:color w:val="000000"/>
        </w:rPr>
        <w:t xml:space="preserve"> of the Texas Election Code have been satisfied.</w:t>
      </w:r>
    </w:p>
    <w:p w14:paraId="31D4C17D" w14:textId="77777777" w:rsidR="00C87B83" w:rsidRDefault="00C87B83" w:rsidP="0025655A">
      <w:pPr>
        <w:jc w:val="both"/>
        <w:rPr>
          <w:rFonts w:ascii="Book Antiqua" w:hAnsi="Book Antiqua"/>
        </w:rPr>
      </w:pPr>
    </w:p>
    <w:p w14:paraId="78B8C60B" w14:textId="22660A1F" w:rsidR="007A3F8B" w:rsidRDefault="007A3F8B" w:rsidP="0025655A">
      <w:pPr>
        <w:jc w:val="both"/>
        <w:rPr>
          <w:rFonts w:ascii="Book Antiqua" w:hAnsi="Book Antiqua"/>
        </w:rPr>
      </w:pPr>
      <w:r>
        <w:rPr>
          <w:rFonts w:ascii="Book Antiqua" w:hAnsi="Book Antiqua"/>
        </w:rPr>
        <w:tab/>
      </w:r>
    </w:p>
    <w:p w14:paraId="01528688" w14:textId="55FFCE0C" w:rsidR="00E5254D" w:rsidRDefault="00E5254D" w:rsidP="00BA29C8">
      <w:pPr>
        <w:rPr>
          <w:rFonts w:ascii="Book Antiqua" w:hAnsi="Book Antiqua"/>
        </w:rPr>
      </w:pPr>
    </w:p>
    <w:p w14:paraId="51907681" w14:textId="2E1F177E" w:rsidR="00E5254D" w:rsidRDefault="00E5254D" w:rsidP="00BA29C8">
      <w:pPr>
        <w:rPr>
          <w:rFonts w:ascii="Book Antiqua" w:hAnsi="Book Antiqua"/>
        </w:rPr>
      </w:pPr>
    </w:p>
    <w:p w14:paraId="79D51470" w14:textId="0948E3DE" w:rsidR="00E5254D" w:rsidRPr="003F3F5A" w:rsidRDefault="00E5254D" w:rsidP="00BA29C8">
      <w:pPr>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F3F5A" w:rsidRPr="003F3F5A">
        <w:rPr>
          <w:rFonts w:ascii="Book Antiqua" w:hAnsi="Book Antiqua"/>
          <w:u w:val="single"/>
        </w:rPr>
        <w:t>/s/</w:t>
      </w:r>
      <w:r w:rsidR="00E15346" w:rsidRPr="00E15346">
        <w:rPr>
          <w:rFonts w:ascii="Book Antiqua" w:hAnsi="Book Antiqua"/>
          <w:u w:val="single"/>
        </w:rPr>
        <w:t xml:space="preserve"> </w:t>
      </w:r>
      <w:r w:rsidR="00DB531B" w:rsidRPr="00DB531B">
        <w:rPr>
          <w:rFonts w:ascii="Book Antiqua" w:hAnsi="Book Antiqua"/>
          <w:u w:val="single"/>
        </w:rPr>
        <w:t>Erny McDonough</w:t>
      </w:r>
    </w:p>
    <w:p w14:paraId="59049E01" w14:textId="7220FB6E" w:rsidR="00543453" w:rsidRDefault="00543453" w:rsidP="00BA29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President, Board of Directors</w:t>
      </w:r>
    </w:p>
    <w:p w14:paraId="765A9548" w14:textId="0C1DE1C5" w:rsidR="00543453" w:rsidRDefault="00543453" w:rsidP="00BA29C8">
      <w:pPr>
        <w:rPr>
          <w:rFonts w:ascii="Book Antiqua" w:hAnsi="Book Antiqua"/>
        </w:rPr>
      </w:pPr>
    </w:p>
    <w:p w14:paraId="716B0AB8" w14:textId="328731FA" w:rsidR="00543453" w:rsidRDefault="00543453" w:rsidP="00BA29C8">
      <w:pPr>
        <w:rPr>
          <w:rFonts w:ascii="Book Antiqua" w:hAnsi="Book Antiqua"/>
        </w:rPr>
      </w:pPr>
    </w:p>
    <w:p w14:paraId="7656E7CC" w14:textId="6C59C612" w:rsidR="00E5254D" w:rsidRDefault="00543453" w:rsidP="00AE69CD">
      <w:pPr>
        <w:jc w:val="center"/>
        <w:rPr>
          <w:rFonts w:ascii="Book Antiqua" w:hAnsi="Book Antiqua"/>
        </w:rPr>
      </w:pPr>
      <w:r w:rsidRPr="008B482C">
        <w:rPr>
          <w:rFonts w:ascii="Book Antiqua" w:hAnsi="Book Antiqua"/>
          <w:b/>
          <w:bCs/>
          <w:sz w:val="28"/>
          <w:szCs w:val="28"/>
        </w:rPr>
        <w:t>DO NOT REMOVE UNTIL 8:00 A.M.</w:t>
      </w:r>
      <w:r w:rsidR="009976F2">
        <w:rPr>
          <w:rFonts w:ascii="Book Antiqua" w:hAnsi="Book Antiqua"/>
          <w:b/>
          <w:bCs/>
          <w:sz w:val="28"/>
          <w:szCs w:val="28"/>
        </w:rPr>
        <w:t xml:space="preserve"> </w:t>
      </w:r>
      <w:r w:rsidRPr="008B482C">
        <w:rPr>
          <w:rFonts w:ascii="Book Antiqua" w:hAnsi="Book Antiqua"/>
          <w:b/>
          <w:bCs/>
          <w:sz w:val="28"/>
          <w:szCs w:val="28"/>
        </w:rPr>
        <w:t>ON NOVEMBER 4, 2020</w:t>
      </w:r>
    </w:p>
    <w:p w14:paraId="5B3A306F" w14:textId="77777777" w:rsidR="00E5254D" w:rsidRPr="00903E7B" w:rsidRDefault="00E5254D" w:rsidP="00BA29C8">
      <w:pPr>
        <w:rPr>
          <w:rFonts w:ascii="Book Antiqua" w:hAnsi="Book Antiqua"/>
        </w:rPr>
      </w:pPr>
    </w:p>
    <w:p w14:paraId="5B58F098" w14:textId="77777777" w:rsidR="00C644FF" w:rsidRPr="00903E7B" w:rsidRDefault="00C644FF" w:rsidP="00C644FF">
      <w:pPr>
        <w:jc w:val="both"/>
        <w:rPr>
          <w:rFonts w:ascii="Book Antiqua" w:hAnsi="Book Antiqua"/>
        </w:rPr>
      </w:pPr>
    </w:p>
    <w:p w14:paraId="22FC1391" w14:textId="77777777" w:rsidR="00435C76" w:rsidRPr="00903E7B" w:rsidRDefault="00435C76">
      <w:pPr>
        <w:rPr>
          <w:rFonts w:ascii="Book Antiqua" w:hAnsi="Book Antiqua"/>
        </w:rPr>
      </w:pPr>
    </w:p>
    <w:sectPr w:rsidR="00435C76" w:rsidRPr="00903E7B" w:rsidSect="006451A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Internet Mail">
    <w:altName w:val="Courier New"/>
    <w:panose1 w:val="02000009000000000000"/>
    <w:charset w:val="00"/>
    <w:family w:val="modern"/>
    <w:pitch w:val="fixed"/>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1B"/>
    <w:rsid w:val="00017F11"/>
    <w:rsid w:val="000B1716"/>
    <w:rsid w:val="00130E15"/>
    <w:rsid w:val="001832B4"/>
    <w:rsid w:val="001C5E98"/>
    <w:rsid w:val="00211DA6"/>
    <w:rsid w:val="0025655A"/>
    <w:rsid w:val="00261EDB"/>
    <w:rsid w:val="002D4EA2"/>
    <w:rsid w:val="00382481"/>
    <w:rsid w:val="003F3F5A"/>
    <w:rsid w:val="004013EE"/>
    <w:rsid w:val="00404FB2"/>
    <w:rsid w:val="00427608"/>
    <w:rsid w:val="00435C76"/>
    <w:rsid w:val="004450DC"/>
    <w:rsid w:val="00465222"/>
    <w:rsid w:val="004C397B"/>
    <w:rsid w:val="004E1602"/>
    <w:rsid w:val="00516258"/>
    <w:rsid w:val="00543453"/>
    <w:rsid w:val="0058306D"/>
    <w:rsid w:val="006451AE"/>
    <w:rsid w:val="006604B4"/>
    <w:rsid w:val="006974FD"/>
    <w:rsid w:val="00755EEC"/>
    <w:rsid w:val="007A3F8B"/>
    <w:rsid w:val="007A53D2"/>
    <w:rsid w:val="008418D3"/>
    <w:rsid w:val="0087571B"/>
    <w:rsid w:val="008A1566"/>
    <w:rsid w:val="008B482C"/>
    <w:rsid w:val="008F5711"/>
    <w:rsid w:val="00903E7B"/>
    <w:rsid w:val="009222CF"/>
    <w:rsid w:val="0096360D"/>
    <w:rsid w:val="009976F2"/>
    <w:rsid w:val="009A6CA0"/>
    <w:rsid w:val="009B179D"/>
    <w:rsid w:val="009B204F"/>
    <w:rsid w:val="009D0EA1"/>
    <w:rsid w:val="009D72AF"/>
    <w:rsid w:val="009E067B"/>
    <w:rsid w:val="00AD31B5"/>
    <w:rsid w:val="00AE69CD"/>
    <w:rsid w:val="00AF6EAF"/>
    <w:rsid w:val="00B50D14"/>
    <w:rsid w:val="00BA29C8"/>
    <w:rsid w:val="00C131DA"/>
    <w:rsid w:val="00C318D2"/>
    <w:rsid w:val="00C644FF"/>
    <w:rsid w:val="00C8366E"/>
    <w:rsid w:val="00C87B83"/>
    <w:rsid w:val="00CA566A"/>
    <w:rsid w:val="00CE63EE"/>
    <w:rsid w:val="00D31963"/>
    <w:rsid w:val="00DB531B"/>
    <w:rsid w:val="00DC778E"/>
    <w:rsid w:val="00DD57AA"/>
    <w:rsid w:val="00E15346"/>
    <w:rsid w:val="00E5254D"/>
    <w:rsid w:val="00EF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EAC1"/>
  <w15:chartTrackingRefBased/>
  <w15:docId w15:val="{0CC13B32-B929-4303-9973-E77942F9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FF"/>
    <w:pPr>
      <w:widowControl w:val="0"/>
      <w:autoSpaceDE w:val="0"/>
      <w:autoSpaceDN w:val="0"/>
      <w:adjustRightInd w:val="0"/>
      <w:jc w:val="left"/>
    </w:pPr>
    <w:rPr>
      <w:rFonts w:ascii="VNI-Internet Mail" w:eastAsia="Times New Roman" w:hAnsi="VNI-Internet Mai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E7B"/>
    <w:rPr>
      <w:color w:val="0563C1"/>
      <w:u w:val="single"/>
    </w:rPr>
  </w:style>
  <w:style w:type="character" w:styleId="UnresolvedMention">
    <w:name w:val="Unresolved Mention"/>
    <w:basedOn w:val="DefaultParagraphFont"/>
    <w:uiPriority w:val="99"/>
    <w:semiHidden/>
    <w:unhideWhenUsed/>
    <w:rsid w:val="00C87B83"/>
    <w:rPr>
      <w:color w:val="605E5C"/>
      <w:shd w:val="clear" w:color="auto" w:fill="E1DFDD"/>
    </w:rPr>
  </w:style>
  <w:style w:type="paragraph" w:customStyle="1" w:styleId="Style0">
    <w:name w:val="Style0"/>
    <w:rsid w:val="00C87B83"/>
    <w:pPr>
      <w:autoSpaceDE w:val="0"/>
      <w:autoSpaceDN w:val="0"/>
      <w:adjustRightInd w:val="0"/>
      <w:jc w:val="left"/>
    </w:pPr>
    <w:rPr>
      <w:rFonts w:ascii="Arial" w:eastAsia="Times New Roman"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lhouncoelections.org/election-inf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CD98-BBAD-4490-8971-88E3FDDD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German</dc:creator>
  <cp:keywords/>
  <dc:description/>
  <cp:lastModifiedBy>Robyn German</cp:lastModifiedBy>
  <cp:revision>7</cp:revision>
  <dcterms:created xsi:type="dcterms:W3CDTF">2020-10-14T12:48:00Z</dcterms:created>
  <dcterms:modified xsi:type="dcterms:W3CDTF">2020-10-14T19:14:00Z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